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Pr>
      <w:r>
        <w:t xml:space="preserve">Issue Report</w:t>
      </w:r>
    </w:p>
    <w:p>
      <w:pPr>
        <w:pStyle w:val="Normal"/>
      </w:pPr>
      <w:r>
        <w:br/>
        <w:t>Site quality report for https://emsuite.stem.open.ac.uk/ produced on January 10, 2025.</w:t>
        <w:br/>
        <w:br/>
      </w:r>
    </w:p>
    <w:tbl>
      <w:tblPr>
        <w:tblW w:w="5000" w:type="pct"/>
      </w:tblPr>
      <w:tblGrid>
        <w:gridCol w:w="1780"/>
        <w:gridCol w:w="2580"/>
        <w:gridCol w:w="4280"/>
      </w:tblGrid>
      <w:tr>
        <w:tc>
          <w:p>
            <w:pPr>
              <w:spacing w:after="72"/>
            </w:pPr>
            <w:r>
              <w:t>Overall Quality</w:t>
            </w:r>
          </w:p>
        </w:tc>
        <w:tc>
          <w:p>
            <w:r>
              <w:rPr>
                <w:color w:val="D02020"/>
                <w:shd w:val="clear" w:color="auto" w:fill="D02020"/>
              </w:rPr>
              <w:t>  </w:t>
            </w:r>
            <w:r>
              <w:rPr>
                <w:color w:val="EEEEEE"/>
                <w:shd w:val="clear" w:color="auto" w:fill="EEEEEE"/>
              </w:rPr>
              <w:t>                                               </w:t>
            </w:r>
          </w:p>
        </w:tc>
        <w:tc>
          <w:p>
            <w:r>
              <w:t>1 pages with quality issues</w:t>
            </w:r>
          </w:p>
        </w:tc>
      </w:tr>
      <w:tr>
        <w:tc>
          <w:p>
            <w:pPr>
              <w:spacing w:after="72"/>
            </w:pPr>
            <w:r>
              <w:t>Errors</w:t>
            </w:r>
          </w:p>
        </w:tc>
        <w:tc>
          <w:p>
            <w:r>
              <w:rPr>
                <w:color w:val="D02020"/>
                <w:shd w:val="clear" w:color="auto" w:fill="D02020"/>
              </w:rPr>
              <w:t>  </w:t>
            </w:r>
            <w:r>
              <w:rPr>
                <w:color w:val="EEEEEE"/>
                <w:shd w:val="clear" w:color="auto" w:fill="EEEEEE"/>
              </w:rPr>
              <w:t>                                               </w:t>
            </w:r>
          </w:p>
        </w:tc>
        <w:tc>
          <w:p>
            <w:r>
              <w:t>1 pages with broken links or other errors</w:t>
            </w:r>
          </w:p>
        </w:tc>
      </w:tr>
      <w:tr>
        <w:tc>
          <w:p>
            <w:pPr>
              <w:spacing w:after="72"/>
            </w:pPr>
            <w:r>
              <w:t>Accessibility</w:t>
            </w:r>
          </w:p>
        </w:tc>
        <w:tc>
          <w:p>
            <w:r>
              <w:rPr>
                <w:color w:val="D02020"/>
                <w:shd w:val="clear" w:color="auto" w:fill="D02020"/>
              </w:rPr>
              <w:t>  </w:t>
            </w:r>
            <w:r>
              <w:rPr>
                <w:color w:val="EEEEEE"/>
                <w:shd w:val="clear" w:color="auto" w:fill="EEEEEE"/>
              </w:rPr>
              <w:t>                                               </w:t>
            </w:r>
          </w:p>
        </w:tc>
        <w:tc>
          <w:p>
            <w:r>
              <w:t>1 pages with accessibility problems</w:t>
            </w:r>
          </w:p>
        </w:tc>
      </w:tr>
      <w:tr>
        <w:tc>
          <w:p>
            <w:pPr>
              <w:spacing w:after="72"/>
            </w:pPr>
            <w:r>
              <w:t>Compatibility</w:t>
            </w:r>
          </w:p>
        </w:tc>
        <w:tc>
          <w:p>
            <w:r>
              <w:rPr>
                <w:color w:val="EEEEEE"/>
                <w:shd w:val="clear" w:color="auto" w:fill="EEEEEE"/>
              </w:rPr>
              <w:t>                                                </w:t>
            </w:r>
          </w:p>
        </w:tc>
        <w:tc>
          <w:p>
            <w:r>
              <w:t>0 pages with browser specific issues</w:t>
            </w:r>
          </w:p>
        </w:tc>
      </w:tr>
      <w:tr>
        <w:tc>
          <w:p>
            <w:pPr>
              <w:spacing w:after="72"/>
            </w:pPr>
            <w:r>
              <w:t>Search</w:t>
            </w:r>
          </w:p>
        </w:tc>
        <w:tc>
          <w:p>
            <w:r>
              <w:rPr>
                <w:color w:val="FFAA22"/>
                <w:shd w:val="clear" w:color="auto" w:fill="FFAA22"/>
              </w:rPr>
              <w:t>  </w:t>
            </w:r>
            <w:r>
              <w:rPr>
                <w:color w:val="EEEEEE"/>
                <w:shd w:val="clear" w:color="auto" w:fill="EEEEEE"/>
              </w:rPr>
              <w:t>                                               </w:t>
            </w:r>
          </w:p>
        </w:tc>
        <w:tc>
          <w:p>
            <w:r>
              <w:t>1 pages with search engine issues</w:t>
            </w:r>
          </w:p>
        </w:tc>
      </w:tr>
      <w:tr>
        <w:tc>
          <w:p>
            <w:pPr>
              <w:spacing w:after="72"/>
            </w:pPr>
            <w:r>
              <w:t>Standards</w:t>
            </w:r>
          </w:p>
        </w:tc>
        <w:tc>
          <w:p>
            <w:r>
              <w:rPr>
                <w:color w:val="D02020"/>
                <w:shd w:val="clear" w:color="auto" w:fill="D02020"/>
              </w:rPr>
              <w:t>  </w:t>
            </w:r>
            <w:r>
              <w:rPr>
                <w:color w:val="EEEEEE"/>
                <w:shd w:val="clear" w:color="auto" w:fill="EEEEEE"/>
              </w:rPr>
              <w:t>                                               </w:t>
            </w:r>
          </w:p>
        </w:tc>
        <w:tc>
          <w:p>
            <w:r>
              <w:t>1 pages have W3C standards issues</w:t>
            </w:r>
          </w:p>
        </w:tc>
      </w:tr>
      <w:tr>
        <w:tc>
          <w:p>
            <w:pPr>
              <w:spacing w:after="72"/>
            </w:pPr>
            <w:r>
              <w:t>Usability</w:t>
            </w:r>
          </w:p>
        </w:tc>
        <w:tc>
          <w:p>
            <w:r>
              <w:rPr>
                <w:color w:val="FFAA22"/>
                <w:shd w:val="clear" w:color="auto" w:fill="FFAA22"/>
              </w:rPr>
              <w:t>  </w:t>
            </w:r>
            <w:r>
              <w:rPr>
                <w:color w:val="EEEEEE"/>
                <w:shd w:val="clear" w:color="auto" w:fill="EEEEEE"/>
              </w:rPr>
              <w:t>                                               </w:t>
            </w:r>
          </w:p>
        </w:tc>
        <w:tc>
          <w:p>
            <w:r>
              <w:t>1 pages with usability issues</w:t>
            </w:r>
          </w:p>
        </w:tc>
      </w:tr>
      <w:tr>
        <w:tc>
          <w:p>
            <w:r>
              <w:t>Totals</w:t>
            </w:r>
          </w:p>
        </w:tc>
        <w:tc>
          <w:p>
            <w:r>
              <w:t/>
            </w:r>
          </w:p>
        </w:tc>
        <w:tc>
          <w:p>
            <w:r>
              <w:t>50 URLs checked</w:t>
            </w:r>
          </w:p>
        </w:tc>
      </w:tr>
    </w:tbl>
    <w:p>
      <w:r>
        <w:br/>
      </w:r>
    </w:p>
    <w:p>
      <w:r>
        <w:br w:type="page"/>
      </w:r>
    </w:p>
    <w:p>
      <w:pPr>
        <w:pStyle w:val="Heading1"/>
      </w:pPr>
      <w:r>
        <w:t>Errors</w:t>
      </w:r>
    </w:p>
    <w:p>
      <w:pPr>
        <w:pStyle w:val="Normal"/>
      </w:pPr>
      <w:r>
        <w:t>This section shows site quality issues, including broken links and server mis-configurations.</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1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link is broken. The target anchor does not exist or is commented out. </w:t>
      </w:r>
    </w:p>
    <w:p>
      <w:pPr>
        <w:pStyle w:val="Details"/>
      </w:pPr>
      <w:r>
        <w:t xml:space="preserve">The anchor after the </w:t>
      </w:r>
      <w:r>
        <w:rPr>
          <w:rStyle w:val="HTMLCode"/>
        </w:rPr>
        <w:t xml:space="preserve">#</w:t>
      </w:r>
      <w:r>
        <w:rPr>
          <w:rStyle w:val="DefaultParagraphFont"/>
        </w:rPr>
        <w:t xml:space="preserve"> </w:t>
      </w:r>
      <w:r>
        <w:t xml:space="preserve">symbol points to a non-existent </w:t>
      </w:r>
      <w:r>
        <w:rPr>
          <w:rStyle w:val="HTMLCode"/>
        </w:rPr>
        <w:t xml:space="preserve">id</w:t>
      </w:r>
      <w:r>
        <w:rPr>
          <w:rStyle w:val="DefaultParagraphFont"/>
        </w:rPr>
        <w:t xml:space="preserve"> </w:t>
      </w:r>
      <w:r>
        <w:t xml:space="preserve">on the target page. If the anchor link targets the same page nothing will happen when it's clicked. If the anchor link targets another page, then the top of the target page will be displayed instead of the intended location. In most cases the destination anchor has been removed accidentally and should be reinstated. </w:t>
      </w:r>
    </w:p>
    <w:p>
      <w:pPr>
        <w:pStyle w:val="Details"/>
      </w:pPr>
      <w:r>
        <w:rPr>
          <w:rStyle w:val="Details"/>
        </w:rPr>
        <w:t>Broken Link </w:t>
      </w:r>
      <w:r>
        <w:t xml:space="preserve"> </w:t>
      </w:r>
    </w:p>
    <w:p>
      <w:pPr>
        <w:pStyle w:val="Details"/>
      </w:pPr>
      <w:r>
        <w:rPr>
          <w:rStyle w:val="HTMLCode"/>
        </w:rPr>
        <w:t xml:space="preserve">id=int-content</w:t>
      </w:r>
      <w:r>
        <w:rPr>
          <w:rStyle w:val="DefaultParagraphFont"/>
        </w:rPr>
        <w:t xml:space="preserve"> </w:t>
      </w:r>
      <w:r>
        <w:t xml:space="preserve"> </w:t>
      </w:r>
      <w:hyperlink r:id="rIdPageLink2" w:history="1">
        <w:r>
          <w:rPr>
            <w:rStyle w:val="Hyperlink"/>
          </w:rPr>
          <w:t>https://emsuite.stem.open.ac.uk/</w:t>
        </w:r>
      </w:hyperlink>
      <w:r>
        <w:t xml:space="preserve"> line 674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1004"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5"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Check Page command does not check links or page weight. </w:t>
      </w:r>
    </w:p>
    <w:p>
      <w:pPr>
        <w:pStyle w:val="Details"/>
      </w:pPr>
      <w:r>
        <w:t xml:space="preserve">To checks links or page weight on a single page use the Check Page and Links command. </w:t>
      </w:r>
    </w:p>
    <w:p>
      <w:pPr>
        <w:pStyle w:val="Details"/>
      </w:pPr>
      <w:r>
        <w:rPr>
          <w:rStyle w:val="Details"/>
        </w:rPr>
        <w:t>Blocked Links </w:t>
      </w:r>
      <w:r>
        <w:t xml:space="preserve"> </w:t>
      </w:r>
    </w:p>
    <w:p>
      <w:pPr>
        <w:pStyle w:val="Details"/>
      </w:pPr>
      <w:hyperlink r:id="rIdPageLink2" w:history="1">
        <w:r>
          <w:rPr>
            <w:rStyle w:val="Hyperlink"/>
          </w:rPr>
          <w:t>https://emsuite.stem.open.ac.uk/</w:t>
        </w:r>
      </w:hyperlink>
      <w:r>
        <w:t xml:space="preserve"> line 1 </w:t>
      </w:r>
    </w:p>
    <w:p>
      <w:r>
        <w:br/>
      </w:r>
    </w:p>
    <w:p>
      <w:r>
        <w:br w:type="page"/>
      </w:r>
    </w:p>
    <w:p>
      <w:pPr>
        <w:pStyle w:val="Heading1"/>
      </w:pPr>
      <w:r>
        <w:t>Accessibility</w:t>
      </w:r>
    </w:p>
    <w:p>
      <w:pPr>
        <w:pStyle w:val="Normal"/>
      </w:pPr>
      <w:r>
        <w:t>This section shows accessibility issues, indicating problems for older users, people with disabilities or accessibility needs. Automated testing cannot detect all accessibility issues, so should be used alongside human testing.</w:t>
        <w:br/>
      </w:r>
    </w:p>
    <w:p>
      <w:pPr>
        <w:pStyle w:val="Heading2"/>
      </w:pPr>
      <w:r>
        <w:t>Level A</w:t>
      </w:r>
    </w:p>
    <w:p>
      <w:pPr>
        <w:pStyle w:val="Normal"/>
      </w:pPr>
      <w:r>
        <w:t>2 issues on 1 pages</w:t>
        <w:br/>
      </w:r>
    </w:p>
    <w:p>
      <w:pPr>
        <w:pStyle w:val="Issue"/>
      </w:pPr>
      <w:r>
        <w:drawing>
          <wp:inline distT="0" distB="0" distL="0" distR="0">
            <wp:extent cx="146685" cy="146685"/>
            <wp:effectExtent l="0" t="0" r="0" b="0"/>
            <wp:docPr id="2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Elements with </w:t>
      </w:r>
      <w:r>
        <w:rPr>
          <w:rStyle w:val="HTMLCode"/>
        </w:rPr>
        <w:t xml:space="preserve">role=tablist</w:t>
      </w:r>
      <w:r>
        <w:rPr>
          <w:rStyle w:val="DefaultParagraphFont"/>
        </w:rPr>
        <w:t xml:space="preserve"> </w:t>
      </w:r>
      <w:r>
        <w:t xml:space="preserve">must contain or own an element with </w:t>
      </w:r>
      <w:r>
        <w:rPr>
          <w:rStyle w:val="HTMLCode"/>
        </w:rPr>
        <w:t xml:space="preserve">role=tab</w:t>
      </w:r>
      <w:r>
        <w:rPr>
          <w:rStyle w:val="DefaultParagraphFont"/>
        </w:rPr>
        <w:t xml:space="preserve"> </w:t>
      </w:r>
      <w:r>
        <w:t xml:space="preserve">and must not contain elements with other roles. </w:t>
      </w:r>
    </w:p>
    <w:p>
      <w:pPr>
        <w:pStyle w:val="Details"/>
      </w:pPr>
      <w:hyperlink r:id="rIdCatRefLink-W3cHtml5AriaRequiredChildRole-tablist1" w:history="1">
        <w:r>
          <w:rPr>
            <w:rStyle w:val="Hyperlink"/>
          </w:rPr>
          <w:t>HTML5 </w:t>
        </w:r>
      </w:hyperlink>
      <w:r>
        <w:t xml:space="preserve"> </w:t>
      </w:r>
      <w:hyperlink r:id="rIdCatRefLink-W3cHtml5AriaRequiredChildRole-tablist2" w:history="1">
        <w:r>
          <w:rPr>
            <w:rStyle w:val="Hyperlink"/>
          </w:rPr>
          <w:t>ARIA 1.2 </w:t>
        </w:r>
      </w:hyperlink>
      <w:r>
        <w:t xml:space="preserve"> </w:t>
      </w:r>
      <w:hyperlink r:id="rIdCatRefLink-W3cHtml5AriaRequiredChildRole-tablist3" w:history="1">
        <w:r>
          <w:rPr>
            <w:rStyle w:val="Hyperlink"/>
          </w:rPr>
          <w:t>WCAG 2.1 A 1.3.1</w:t>
        </w:r>
      </w:hyperlink>
      <w:r>
        <w:t xml:space="preserve"> </w:t>
      </w:r>
      <w:hyperlink r:id="rIdCatRefLink-W3cHtml5AriaRequiredChildRole-tablist4" w:history="1">
        <w:r>
          <w:rPr>
            <w:rStyle w:val="Hyperlink"/>
          </w:rPr>
          <w:t>Section 508 (2017) A 1.3.1</w:t>
        </w:r>
      </w:hyperlink>
      <w:r>
        <w:t xml:space="preserve"> </w:t>
      </w:r>
    </w:p>
    <w:p>
      <w:pPr>
        <w:pStyle w:val="Details"/>
      </w:pPr>
      <w:r>
        <w:t xml:space="preserve">Owned roles: </w:t>
      </w:r>
      <w:r>
        <w:rPr>
          <w:rStyle w:val="HTMLCode"/>
        </w:rPr>
        <w:t xml:space="preserve">list</w:t>
      </w:r>
      <w:r>
        <w:rPr>
          <w:rStyle w:val="DefaultParagraphFont"/>
        </w:rPr>
        <w:t xml:space="preserve"> </w:t>
      </w:r>
      <w:r>
        <w:t xml:space="preserve"> </w:t>
      </w:r>
      <w:hyperlink r:id="rIdPageLink2" w:history="1">
        <w:r>
          <w:rPr>
            <w:rStyle w:val="Hyperlink"/>
          </w:rPr>
          <w:t>https://emsuite.stem.open.ac.uk/</w:t>
        </w:r>
      </w:hyperlink>
      <w:r>
        <w:t xml:space="preserve"> line 1122 </w:t>
      </w:r>
    </w:p>
    <w:p>
      <w:r>
        <w:br/>
      </w:r>
    </w:p>
    <w:p>
      <w:pPr>
        <w:pStyle w:val="Issue"/>
      </w:pPr>
      <w:r>
        <w:drawing>
          <wp:inline distT="0" distB="0" distL="0" distR="0">
            <wp:extent cx="146685" cy="146685"/>
            <wp:effectExtent l="0" t="0" r="0" b="0"/>
            <wp:docPr id="2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skip link is broken. The target anchor does not exist or is commented out. </w:t>
      </w:r>
    </w:p>
    <w:p>
      <w:pPr>
        <w:pStyle w:val="Details"/>
      </w:pPr>
      <w:r>
        <w:t xml:space="preserve">The anchor after the # symbol points to a non-existent ID on this page, so nothing happens when it's clicked. In most cases the destination ID has been removed accidentally and should be reinstated. </w:t>
      </w:r>
    </w:p>
    <w:p>
      <w:pPr>
        <w:pStyle w:val="Details"/>
      </w:pPr>
      <w:hyperlink r:id="rIdCatRefLink-AccHtmlBrokenSkipLink1" w:history="1">
        <w:r>
          <w:rPr>
            <w:rStyle w:val="Hyperlink"/>
          </w:rPr>
          <w:t>WCAG 2.1 A 2.4.1</w:t>
        </w:r>
      </w:hyperlink>
      <w:r>
        <w:t xml:space="preserve"> </w:t>
      </w:r>
      <w:hyperlink r:id="rIdCatRefLink-AccHtmlBrokenSkipLink2" w:history="1">
        <w:r>
          <w:rPr>
            <w:rStyle w:val="Hyperlink"/>
          </w:rPr>
          <w:t>Section 508 (2017) A 2.4.1</w:t>
        </w:r>
      </w:hyperlink>
      <w:r>
        <w:t xml:space="preserve"> </w:t>
      </w:r>
    </w:p>
    <w:p>
      <w:pPr>
        <w:pStyle w:val="Details"/>
      </w:pPr>
      <w:hyperlink r:id="rIdPageLink2" w:history="1">
        <w:r>
          <w:rPr>
            <w:rStyle w:val="Hyperlink"/>
          </w:rPr>
          <w:t>https://emsuite.stem.open.ac.uk/</w:t>
        </w:r>
      </w:hyperlink>
      <w:r>
        <w:t xml:space="preserve"> line 353 674 </w:t>
      </w:r>
    </w:p>
    <w:p>
      <w:r>
        <w:br/>
      </w:r>
    </w:p>
    <w:p>
      <w:pPr>
        <w:pStyle w:val="Heading2"/>
      </w:pPr>
      <w:r>
        <w:t>Level AA</w:t>
      </w:r>
    </w:p>
    <w:p>
      <w:pPr>
        <w:pStyle w:val="Normal"/>
      </w:pPr>
      <w:r>
        <w:t>1 issues on 1 pages</w:t>
        <w:br/>
      </w:r>
    </w:p>
    <w:p>
      <w:pPr>
        <w:pStyle w:val="Issue"/>
      </w:pPr>
      <w:r>
        <w:drawing>
          <wp:inline distT="0" distB="0" distL="0" distR="0">
            <wp:extent cx="146685" cy="146685"/>
            <wp:effectExtent l="0" t="0" r="0" b="0"/>
            <wp:docPr id="200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CSS outline or border style on this element makes it difficult or impossible to see the link focus outline. </w:t>
      </w:r>
    </w:p>
    <w:p>
      <w:pPr>
        <w:pStyle w:val="Details"/>
      </w:pPr>
      <w:r>
        <w:t xml:space="preserve">Do not remove the default outline style, and change any border styles to avoid obscuring the focus outline around focusable elements. See </w:t>
      </w:r>
      <w:r>
        <w:t xml:space="preserve">:focus-visible</w:t>
      </w:r>
      <w:r>
        <w:t xml:space="preserve">for more information. </w:t>
      </w:r>
      Using a border or outline style that obscures the focus ring causes problems for keyboard-only users in:
      <w:r>
        <w:t xml:space="preserve"> </w:t>
      </w:r>
      <w:r>
        <w:br/>
        <w:t xml:space="preserve">• Chrome (obscures the focus indicator on links, buttons, dropdowns and range controls)</w:t>
      </w:r>
      <w:r>
        <w:br/>
        <w:t xml:space="preserve">• Firefox (obscures the focus indicator on links)</w:t>
      </w:r>
      <w:r>
        <w:t xml:space="preserve"> </w:t>
      </w:r>
    </w:p>
    <w:p>
      <w:pPr>
        <w:pStyle w:val="Details"/>
      </w:pPr>
      <w:hyperlink r:id="rIdCatRefLink-AccWcag2-F78-11" w:history="1">
        <w:r>
          <w:rPr>
            <w:rStyle w:val="Hyperlink"/>
          </w:rPr>
          <w:t>WCAG 2.1 AA F78</w:t>
        </w:r>
      </w:hyperlink>
      <w:r>
        <w:t xml:space="preserve"> </w:t>
      </w:r>
      <w:hyperlink r:id="rIdCatRefLink-AccWcag2-F78-12" w:history="1">
        <w:r>
          <w:rPr>
            <w:rStyle w:val="Hyperlink"/>
          </w:rPr>
          <w:t>Section 508 (2017) AA F78</w:t>
        </w:r>
      </w:hyperlink>
      <w:r>
        <w:t xml:space="preserve"> </w:t>
      </w:r>
    </w:p>
    <w:p>
      <w:pPr>
        <w:pStyle w:val="Details"/>
      </w:pPr>
      <w:r>
        <w:rPr>
          <w:rStyle w:val="HTMLCode"/>
        </w:rPr>
        <w:t xml:space="preserve">outline-color:</w:t>
      </w:r>
      <w:r>
        <w:rPr>
          <w:rStyle w:val="DefaultParagraphFont"/>
        </w:rPr>
        <w:t xml:space="preserve"> </w:t>
      </w:r>
      <w:r>
        <w:t xml:space="preserve">matches background </w:t>
      </w:r>
      <w:r>
        <w:t xml:space="preserve"> </w:t>
      </w:r>
      <w:r>
        <w:rPr>
          <w:rStyle w:val="HTMLCode"/>
        </w:rPr>
        <w:t xml:space="preserve">outline-color:</w:t>
      </w:r>
      <w:r>
        <w:rPr>
          <w:rStyle w:val="DefaultParagraphFont"/>
        </w:rPr>
        <w:t xml:space="preserve"> </w:t>
      </w:r>
      <w:r>
        <w:t xml:space="preserve">matches background </w:t>
      </w:r>
      <w:r>
        <w:t xml:space="preserve"> </w:t>
      </w:r>
      <w:r>
        <w:rPr>
          <w:rStyle w:val="HTMLCode"/>
        </w:rPr>
        <w:t xml:space="preserve">outline-color:</w:t>
      </w:r>
      <w:r>
        <w:rPr>
          <w:rStyle w:val="DefaultParagraphFont"/>
        </w:rPr>
        <w:t xml:space="preserve"> </w:t>
      </w:r>
      <w:r>
        <w:t xml:space="preserve">matches background </w:t>
      </w:r>
      <w:r>
        <w:t xml:space="preserve"> </w:t>
      </w:r>
      <w:r>
        <w:rPr>
          <w:rStyle w:val="HTMLCode"/>
        </w:rPr>
        <w:t xml:space="preserve">outline-color:</w:t>
      </w:r>
      <w:r>
        <w:rPr>
          <w:rStyle w:val="DefaultParagraphFont"/>
        </w:rPr>
        <w:t xml:space="preserve"> </w:t>
      </w:r>
      <w:r>
        <w:t xml:space="preserve">matches background </w:t>
      </w:r>
      <w:r>
        <w:t xml:space="preserve"> </w:t>
      </w:r>
      <w:r>
        <w:rPr>
          <w:rStyle w:val="HTMLCode"/>
        </w:rPr>
        <w:t xml:space="preserve">outline-color:</w:t>
      </w:r>
      <w:r>
        <w:rPr>
          <w:rStyle w:val="DefaultParagraphFont"/>
        </w:rPr>
        <w:t xml:space="preserve"> </w:t>
      </w:r>
      <w:r>
        <w:t xml:space="preserve">matches background </w:t>
      </w:r>
      <w:r>
        <w:t xml:space="preserve"> </w:t>
      </w:r>
      <w:hyperlink r:id="rIdPageLink2" w:history="1">
        <w:r>
          <w:rPr>
            <w:rStyle w:val="Hyperlink"/>
          </w:rPr>
          <w:t>https://emsuite.stem.open.ac.uk/</w:t>
        </w:r>
      </w:hyperlink>
      <w:r>
        <w:t xml:space="preserve"> line 780 797 865 888 932 ...</w:t>
      </w:r>
    </w:p>
    <w:p>
      <w:r>
        <w:br/>
      </w:r>
    </w:p>
    <w:p>
      <w:pPr>
        <w:pStyle w:val="Heading2"/>
      </w:pPr>
      <w:r>
        <w:t>Level AAA</w:t>
      </w:r>
    </w:p>
    <w:p>
      <w:pPr>
        <w:pStyle w:val="Normal"/>
      </w:pPr>
      <w:r>
        <w:t>2 issues on 1 pages</w:t>
        <w:br/>
      </w:r>
    </w:p>
    <w:p>
      <w:pPr>
        <w:pStyle w:val="Issue"/>
      </w:pPr>
      <w:r>
        <w:drawing>
          <wp:inline distT="0" distB="0" distL="0" distR="0">
            <wp:extent cx="146685" cy="146685"/>
            <wp:effectExtent l="0" t="0" r="0" b="0"/>
            <wp:docPr id="2008"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9"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Don't use CSS animations or transitions in interactions without giving the user a way to turn them off. </w:t>
      </w:r>
    </w:p>
    <w:p>
      <w:pPr>
        <w:pStyle w:val="Details"/>
      </w:pPr>
      <w:r>
        <w:t xml:space="preserve">Use the </w:t>
      </w:r>
      <w:r>
        <w:rPr>
          <w:rStyle w:val="HTMLCode"/>
        </w:rPr>
        <w:t xml:space="preserve">@media (prefers-reduced-motion)</w:t>
      </w:r>
      <w:r>
        <w:rPr>
          <w:rStyle w:val="DefaultParagraphFont"/>
        </w:rPr>
        <w:t xml:space="preserve"> </w:t>
      </w:r>
      <w:r>
        <w:t xml:space="preserve">media query to respect user preferences. </w:t>
      </w:r>
    </w:p>
    <w:p>
      <w:pPr>
        <w:pStyle w:val="Details"/>
      </w:pPr>
      <w:hyperlink r:id="rIdCatRefLink-AccCssTransitionInteraction1" w:history="1">
        <w:r>
          <w:rPr>
            <w:rStyle w:val="Hyperlink"/>
          </w:rPr>
          <w:t>WCAG 2.1 2.3.3</w:t>
        </w:r>
      </w:hyperlink>
      <w:r>
        <w:t xml:space="preserve"> </w:t>
      </w:r>
    </w:p>
    <w:p>
      <w:pPr>
        <w:pStyle w:val="Details"/>
      </w:pPr>
      <w:r>
        <w:rPr>
          <w:rStyle w:val="HTMLCode"/>
        </w:rPr>
        <w:t xml:space="preserve">:hover transition: background-size 16.0px 0.0px 3.3px 0.2s</w:t>
      </w:r>
      <w:r>
        <w:rPr>
          <w:rStyle w:val="DefaultParagraphFont"/>
        </w:rPr>
        <w:t xml:space="preserve"> </w:t>
      </w:r>
      <w:r>
        <w:t xml:space="preserve"> </w:t>
      </w:r>
      <w:r>
        <w:rPr>
          <w:rStyle w:val="HTMLCode"/>
        </w:rPr>
        <w:t xml:space="preserve">:hover transition: background-size 16.0px 0.0px 3.3px 0.2s</w:t>
      </w:r>
      <w:r>
        <w:rPr>
          <w:rStyle w:val="DefaultParagraphFont"/>
        </w:rPr>
        <w:t xml:space="preserve"> </w:t>
      </w:r>
      <w:r>
        <w:t xml:space="preserve"> </w:t>
      </w:r>
      <w:r>
        <w:rPr>
          <w:rStyle w:val="HTMLCode"/>
        </w:rPr>
        <w:t xml:space="preserve">:hover transition: background-size 16.0px 0.0px 3.3px 0.2s</w:t>
      </w:r>
      <w:r>
        <w:rPr>
          <w:rStyle w:val="DefaultParagraphFont"/>
        </w:rPr>
        <w:t xml:space="preserve"> </w:t>
      </w:r>
      <w:r>
        <w:t xml:space="preserve"> </w:t>
      </w:r>
      <w:r>
        <w:rPr>
          <w:rStyle w:val="HTMLCode"/>
        </w:rPr>
        <w:t xml:space="preserve">:hover transition: background-size 16.0px 0.0px 3.3px 0.2s</w:t>
      </w:r>
      <w:r>
        <w:rPr>
          <w:rStyle w:val="DefaultParagraphFont"/>
        </w:rPr>
        <w:t xml:space="preserve"> </w:t>
      </w:r>
      <w:r>
        <w:t xml:space="preserve"> </w:t>
      </w:r>
      <w:r>
        <w:rPr>
          <w:rStyle w:val="HTMLCode"/>
        </w:rPr>
        <w:t xml:space="preserve">:hover transition: background-size 16.0px 0.0px 3.3px 0.2s</w:t>
      </w:r>
      <w:r>
        <w:rPr>
          <w:rStyle w:val="DefaultParagraphFont"/>
        </w:rPr>
        <w:t xml:space="preserve"> </w:t>
      </w:r>
      <w:r>
        <w:t xml:space="preserve"> </w:t>
      </w:r>
      <w:hyperlink r:id="rIdPageLink2" w:history="1">
        <w:r>
          <w:rPr>
            <w:rStyle w:val="Hyperlink"/>
          </w:rPr>
          <w:t>https://emsuite.stem.open.ac.uk/</w:t>
        </w:r>
      </w:hyperlink>
      <w:r>
        <w:t xml:space="preserve"> line 1130 1145  1160 1364 ...</w:t>
      </w:r>
    </w:p>
    <w:p>
      <w:r>
        <w:br/>
      </w:r>
    </w:p>
    <w:p>
      <w:pPr>
        <w:pStyle w:val="Issue"/>
      </w:pPr>
      <w:r>
        <w:drawing>
          <wp:inline distT="0" distB="0" distL="0" distR="0">
            <wp:extent cx="146685" cy="146685"/>
            <wp:effectExtent l="0" t="0" r="0" b="0"/>
            <wp:docPr id="2010"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1"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Ensure that text and background colors have a 7:1 contrast ratio. </w:t>
      </w:r>
    </w:p>
    <w:p>
      <w:pPr>
        <w:pStyle w:val="Details"/>
      </w:pPr>
      <w:r>
        <w:t xml:space="preserve"> </w:t>
      </w:r>
      Some users find it hard to read light gray text on a white background, dark gray text on a black background and white text on a red background.
      <w:r>
        <w:t xml:space="preserve"> </w:t>
      </w:r>
      <w:r>
        <w:br/>
        <w:t xml:space="preserve">• The contrast ratio should be 4.5 or more for 18 point text, or larger</w:t>
      </w:r>
      <w:r>
        <w:br/>
        <w:t xml:space="preserve">• The contrast ratio should be 4.5 or more for 14 point bold text, or larger</w:t>
      </w:r>
      <w:r>
        <w:br/>
        <w:t xml:space="preserve">• The contrast ratio should be 7.0 or more for all other text</w:t>
      </w:r>
      <w:r>
        <w:t xml:space="preserve"> </w:t>
      </w:r>
    </w:p>
    <w:p>
      <w:pPr>
        <w:pStyle w:val="Details"/>
      </w:pPr>
      <w:hyperlink r:id="rIdCatRefLink-AccHtmlContrastEnhanced1" w:history="1">
        <w:r>
          <w:rPr>
            <w:rStyle w:val="Hyperlink"/>
          </w:rPr>
          <w:t>WCAG 2.1 AAA 1.4.6</w:t>
        </w:r>
      </w:hyperlink>
      <w:r>
        <w:t xml:space="preserve"> </w:t>
      </w:r>
    </w:p>
    <w:p>
      <w:pPr>
        <w:pStyle w:val="Details"/>
      </w:pPr>
      <w:r>
        <w:t>The text color to background color contrast ratio after composition is:</w:t>
        <w:t xml:space="preserve"> </w:t>
      </w:r>
      5.16
      <w:r>
        <w:t xml:space="preserve">with </w:t>
      </w:r>
      <w:r>
        <w:rPr>
          <w:rStyle w:val="HTMLCode"/>
        </w:rPr>
        <w:t xml:space="preserve">color: rgb(255,255,255)</w:t>
      </w:r>
      <w:r>
        <w:rPr>
          <w:rStyle w:val="DefaultParagraphFont"/>
        </w:rPr>
        <w:t xml:space="preserve"> </w:t>
      </w:r>
      <w:r>
        <w:rPr>
          <w:rStyle w:val="HTMLCode"/>
        </w:rPr>
        <w:t xml:space="preserve">background: rgb(50,111,180)</w:t>
      </w:r>
      <w:r>
        <w:rPr>
          <w:rStyle w:val="DefaultParagraphFont"/>
        </w:rPr>
        <w:t xml:space="preserve"> </w:t>
      </w:r>
      <w:r>
        <w:rPr>
          <w:rStyle w:val="HTMLCode"/>
        </w:rPr>
        <w:t xml:space="preserve">font-size: 10.80pt</w:t>
      </w:r>
      <w:r>
        <w:rPr>
          <w:rStyle w:val="DefaultParagraphFont"/>
        </w:rPr>
        <w:t xml:space="preserve"> </w:t>
      </w:r>
      <w:r>
        <w:rPr>
          <w:rStyle w:val="HTMLCode"/>
        </w:rPr>
        <w:t xml:space="preserve">font-weight: 300</w:t>
      </w:r>
      <w:r>
        <w:rPr>
          <w:rStyle w:val="DefaultParagraphFont"/>
        </w:rPr>
        <w:t xml:space="preserve"> </w:t>
      </w:r>
      <w:r>
        <w:t xml:space="preserve"> </w:t>
      </w:r>
      5.16
      <w:r>
        <w:t xml:space="preserve">with </w:t>
      </w:r>
      <w:r>
        <w:rPr>
          <w:rStyle w:val="HTMLCode"/>
        </w:rPr>
        <w:t xml:space="preserve">color: rgb(255,255,255)</w:t>
      </w:r>
      <w:r>
        <w:rPr>
          <w:rStyle w:val="DefaultParagraphFont"/>
        </w:rPr>
        <w:t xml:space="preserve"> </w:t>
      </w:r>
      <w:r>
        <w:rPr>
          <w:rStyle w:val="HTMLCode"/>
        </w:rPr>
        <w:t xml:space="preserve">background: rgb(50,111,180)</w:t>
      </w:r>
      <w:r>
        <w:rPr>
          <w:rStyle w:val="DefaultParagraphFont"/>
        </w:rPr>
        <w:t xml:space="preserve"> </w:t>
      </w:r>
      <w:r>
        <w:rPr>
          <w:rStyle w:val="HTMLCode"/>
        </w:rPr>
        <w:t xml:space="preserve">font-size: 10.80pt</w:t>
      </w:r>
      <w:r>
        <w:rPr>
          <w:rStyle w:val="DefaultParagraphFont"/>
        </w:rPr>
        <w:t xml:space="preserve"> </w:t>
      </w:r>
      <w:r>
        <w:rPr>
          <w:rStyle w:val="HTMLCode"/>
        </w:rPr>
        <w:t xml:space="preserve">font-weight: 300</w:t>
      </w:r>
      <w:r>
        <w:rPr>
          <w:rStyle w:val="DefaultParagraphFont"/>
        </w:rPr>
        <w:t xml:space="preserve"> </w:t>
      </w:r>
      <w:r>
        <w:t xml:space="preserve"> </w:t>
      </w:r>
      5.16
      <w:r>
        <w:t xml:space="preserve">with </w:t>
      </w:r>
      <w:r>
        <w:rPr>
          <w:rStyle w:val="HTMLCode"/>
        </w:rPr>
        <w:t xml:space="preserve">color: rgb(255,255,255)</w:t>
      </w:r>
      <w:r>
        <w:rPr>
          <w:rStyle w:val="DefaultParagraphFont"/>
        </w:rPr>
        <w:t xml:space="preserve"> </w:t>
      </w:r>
      <w:r>
        <w:rPr>
          <w:rStyle w:val="HTMLCode"/>
        </w:rPr>
        <w:t xml:space="preserve">background: rgb(50,111,180)</w:t>
      </w:r>
      <w:r>
        <w:rPr>
          <w:rStyle w:val="DefaultParagraphFont"/>
        </w:rPr>
        <w:t xml:space="preserve"> </w:t>
      </w:r>
      <w:r>
        <w:rPr>
          <w:rStyle w:val="HTMLCode"/>
        </w:rPr>
        <w:t xml:space="preserve">font-size: 10.80pt</w:t>
      </w:r>
      <w:r>
        <w:rPr>
          <w:rStyle w:val="DefaultParagraphFont"/>
        </w:rPr>
        <w:t xml:space="preserve"> </w:t>
      </w:r>
      <w:r>
        <w:rPr>
          <w:rStyle w:val="HTMLCode"/>
        </w:rPr>
        <w:t xml:space="preserve">font-weight: 300</w:t>
      </w:r>
      <w:r>
        <w:rPr>
          <w:rStyle w:val="DefaultParagraphFont"/>
        </w:rPr>
        <w:t xml:space="preserve"> </w:t>
      </w:r>
      <w:r>
        <w:t xml:space="preserve"> </w:t>
      </w:r>
      5.16
      <w:r>
        <w:t xml:space="preserve">with </w:t>
      </w:r>
      <w:r>
        <w:rPr>
          <w:rStyle w:val="HTMLCode"/>
        </w:rPr>
        <w:t xml:space="preserve">color: rgb(255,255,255)</w:t>
      </w:r>
      <w:r>
        <w:rPr>
          <w:rStyle w:val="DefaultParagraphFont"/>
        </w:rPr>
        <w:t xml:space="preserve"> </w:t>
      </w:r>
      <w:r>
        <w:rPr>
          <w:rStyle w:val="HTMLCode"/>
        </w:rPr>
        <w:t xml:space="preserve">background: rgb(50,111,180)</w:t>
      </w:r>
      <w:r>
        <w:rPr>
          <w:rStyle w:val="DefaultParagraphFont"/>
        </w:rPr>
        <w:t xml:space="preserve"> </w:t>
      </w:r>
      <w:r>
        <w:rPr>
          <w:rStyle w:val="HTMLCode"/>
        </w:rPr>
        <w:t xml:space="preserve">font-size: 10.80pt</w:t>
      </w:r>
      <w:r>
        <w:rPr>
          <w:rStyle w:val="DefaultParagraphFont"/>
        </w:rPr>
        <w:t xml:space="preserve"> </w:t>
      </w:r>
      <w:r>
        <w:rPr>
          <w:rStyle w:val="HTMLCode"/>
        </w:rPr>
        <w:t xml:space="preserve">font-weight: 300</w:t>
      </w:r>
      <w:r>
        <w:rPr>
          <w:rStyle w:val="DefaultParagraphFont"/>
        </w:rPr>
        <w:t xml:space="preserve"> </w:t>
      </w:r>
      <w:r>
        <w:t xml:space="preserve"> </w:t>
      </w:r>
      5.16
      <w:r>
        <w:t xml:space="preserve">with </w:t>
      </w:r>
      <w:r>
        <w:rPr>
          <w:rStyle w:val="HTMLCode"/>
        </w:rPr>
        <w:t xml:space="preserve">color: rgb(255,255,255)</w:t>
      </w:r>
      <w:r>
        <w:rPr>
          <w:rStyle w:val="DefaultParagraphFont"/>
        </w:rPr>
        <w:t xml:space="preserve"> </w:t>
      </w:r>
      <w:r>
        <w:rPr>
          <w:rStyle w:val="HTMLCode"/>
        </w:rPr>
        <w:t xml:space="preserve">background: rgb(50,111,180)</w:t>
      </w:r>
      <w:r>
        <w:rPr>
          <w:rStyle w:val="DefaultParagraphFont"/>
        </w:rPr>
        <w:t xml:space="preserve"> </w:t>
      </w:r>
      <w:r>
        <w:rPr>
          <w:rStyle w:val="HTMLCode"/>
        </w:rPr>
        <w:t xml:space="preserve">font-size: 10.80pt</w:t>
      </w:r>
      <w:r>
        <w:rPr>
          <w:rStyle w:val="DefaultParagraphFont"/>
        </w:rPr>
        <w:t xml:space="preserve"> </w:t>
      </w:r>
      <w:r>
        <w:rPr>
          <w:rStyle w:val="HTMLCode"/>
        </w:rPr>
        <w:t xml:space="preserve">font-weight: 300</w:t>
      </w:r>
      <w:r>
        <w:rPr>
          <w:rStyle w:val="DefaultParagraphFont"/>
        </w:rPr>
        <w:t xml:space="preserve"> </w:t>
      </w:r>
      <w:r>
        <w:t xml:space="preserve"> </w:t>
      </w:r>
      <w:hyperlink r:id="rIdPageLink2" w:history="1">
        <w:r>
          <w:rPr>
            <w:rStyle w:val="Hyperlink"/>
          </w:rPr>
          <w:t>https://emsuite.stem.open.ac.uk/</w:t>
        </w:r>
      </w:hyperlink>
      <w:r>
        <w:t xml:space="preserve"> line 780 797 865 888 932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2012"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3"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WCAG Success Criteria 4.1.1 is always satisfied for HTML and XML pages. </w:t>
      </w:r>
    </w:p>
    <w:p>
      <w:pPr>
        <w:pStyle w:val="Details"/>
      </w:pPr>
      <w:r>
        <w:t xml:space="preserve">Since WCAG 2 4.1.1 was written, the HTML Standard has added requirements specifying exactly how browsers handle incomplete markup, incorrectly nested elements, duplicate attributes, and duplicate IDs. This means the "except where the specifications allow" condition in 4.1.1 is satisfied. </w:t>
      </w:r>
    </w:p>
    <w:p>
      <w:pPr>
        <w:pStyle w:val="Details"/>
      </w:pPr>
      <w:hyperlink r:id="rIdCatRefLink-AccWcag2-4.1.11" w:history="1">
        <w:r>
          <w:rPr>
            <w:rStyle w:val="Hyperlink"/>
          </w:rPr>
          <w:t>WCAG 2.1 4.1.1</w:t>
        </w:r>
      </w:hyperlink>
      <w:r>
        <w:t xml:space="preserve"> </w:t>
      </w:r>
    </w:p>
    <w:p>
      <w:pPr>
        <w:pStyle w:val="Details"/>
      </w:pPr>
      <w:hyperlink r:id="rIdPageLink2" w:history="1">
        <w:r>
          <w:rPr>
            <w:rStyle w:val="Hyperlink"/>
          </w:rPr>
          <w:t>https://emsuite.stem.open.ac.uk/</w:t>
        </w:r>
      </w:hyperlink>
      <w:r>
        <w:t xml:space="preserve"> line 1 </w:t>
      </w:r>
    </w:p>
    <w:p>
      <w:r>
        <w:br/>
      </w:r>
    </w:p>
    <w:p>
      <w:r>
        <w:br w:type="page"/>
      </w:r>
    </w:p>
    <w:p>
      <w:pPr>
        <w:pStyle w:val="Heading1"/>
      </w:pPr>
      <w:r>
        <w:t>Compatibility</w:t>
      </w:r>
    </w:p>
    <w:p>
      <w:pPr>
        <w:pStyle w:val="Normal"/>
      </w:pPr>
      <w:r>
        <w:t>This section shows pages that exhibit browser-specific behavior, or trigger browser bugs.</w:t>
        <w:br/>
      </w:r>
    </w:p>
    <w:p>
      <w:r>
        <w:br w:type="page"/>
      </w:r>
    </w:p>
    <w:p>
      <w:pPr>
        <w:pStyle w:val="Heading1"/>
      </w:pPr>
      <w:r>
        <w:t>Search</w:t>
      </w:r>
    </w:p>
    <w:p>
      <w:pPr>
        <w:pStyle w:val="Normal"/>
      </w:pPr>
      <w:r>
        <w:t>This section shows search engine guideline violations, and pages that don't comply with search optimization best practices. </w:t>
        <w:br/>
      </w:r>
    </w:p>
    <w:p>
      <w:pPr>
        <w:pStyle w:val="Heading2"/>
      </w:pPr>
      <w:r>
        <w:t>Priority 2</w:t>
      </w:r>
    </w:p>
    <w:p>
      <w:pPr>
        <w:pStyle w:val="Normal"/>
      </w:pPr>
      <w:r>
        <w:t>1 issues on 1 pages</w:t>
        <w:br/>
      </w:r>
    </w:p>
    <w:p>
      <w:pPr>
        <w:pStyle w:val="Issue"/>
      </w:pPr>
      <w:r>
        <w:drawing>
          <wp:inline distT="0" distB="0" distL="0" distR="0">
            <wp:extent cx="146685" cy="146685"/>
            <wp:effectExtent l="0" t="0" r="0" b="0"/>
            <wp:docPr id="500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w:t>
      </w:r>
      <w:r>
        <w:rPr>
          <w:rStyle w:val="HTMLCode"/>
        </w:rPr>
        <w:t xml:space="preserve">title</w:t>
      </w:r>
      <w:r>
        <w:rPr>
          <w:rStyle w:val="DefaultParagraphFont"/>
        </w:rPr>
        <w:t xml:space="preserve"> </w:t>
      </w:r>
      <w:r>
        <w:t xml:space="preserve">element. Only the first title is displayed in search results. </w:t>
      </w:r>
    </w:p>
    <w:p>
      <w:pPr>
        <w:pStyle w:val="Details"/>
      </w:pPr>
      <w:r>
        <w:rPr>
          <w:rStyle w:val="Details"/>
        </w:rPr>
        <w:t>Best Practice </w:t>
      </w:r>
      <w:r>
        <w:t xml:space="preserve"> </w:t>
      </w:r>
    </w:p>
    <w:p>
      <w:pPr>
        <w:pStyle w:val="Details"/>
      </w:pPr>
      <w:hyperlink r:id="rIdPageLink2" w:history="1">
        <w:r>
          <w:rPr>
            <w:rStyle w:val="Hyperlink"/>
          </w:rPr>
          <w:t>https://emsuite.stem.open.ac.uk/</w:t>
        </w:r>
      </w:hyperlink>
      <w:r>
        <w:t xml:space="preserve"> line 25 57 </w:t>
      </w:r>
    </w:p>
    <w:p>
      <w:r>
        <w:br/>
      </w:r>
    </w:p>
    <w:p>
      <w:pPr>
        <w:pStyle w:val="Heading2"/>
      </w:pPr>
      <w:r>
        <w:t>Priority 3</w:t>
      </w:r>
    </w:p>
    <w:p>
      <w:pPr>
        <w:pStyle w:val="Normal"/>
      </w:pPr>
      <w:r>
        <w:t>1 issues on 1 pages</w:t>
        <w:br/>
      </w:r>
    </w:p>
    <w:p>
      <w:pPr>
        <w:pStyle w:val="Issue"/>
      </w:pPr>
      <w:r>
        <w:drawing>
          <wp:inline distT="0" distB="0" distL="0" distR="0">
            <wp:extent cx="146685" cy="146685"/>
            <wp:effectExtent l="0" t="0" r="0" b="0"/>
            <wp:docPr id="5004"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5"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Search engines may penalize invisible text where text color is nearly identical to the background color. </w:t>
      </w:r>
    </w:p>
    <w:p>
      <w:pPr>
        <w:pStyle w:val="Details"/>
      </w:pPr>
      <w:hyperlink r:id="rIdCatRefLink-SeoHiddenTextColor1" w:history="1">
        <w:r>
          <w:rPr>
            <w:rStyle w:val="Hyperlink"/>
          </w:rPr>
          <w:t>Google </w:t>
        </w:r>
      </w:hyperlink>
      <w:r>
        <w:t xml:space="preserve"> </w:t>
      </w:r>
      <w:hyperlink r:id="rIdCatRefLink-SeoHiddenTextColor2" w:history="1">
        <w:r>
          <w:rPr>
            <w:rStyle w:val="Hyperlink"/>
          </w:rPr>
          <w:t>Yahoo </w:t>
        </w:r>
      </w:hyperlink>
      <w:r>
        <w:t xml:space="preserve"> </w:t>
      </w:r>
      <w:hyperlink r:id="rIdCatRefLink-SeoHiddenTextColor3" w:history="1">
        <w:r>
          <w:rPr>
            <w:rStyle w:val="Hyperlink"/>
          </w:rPr>
          <w:t>Bing </w:t>
        </w:r>
      </w:hyperlink>
      <w:r>
        <w:t xml:space="preserve"> </w:t>
      </w:r>
    </w:p>
    <w:p>
      <w:pPr>
        <w:pStyle w:val="Details"/>
      </w:pPr>
      <w:r>
        <w:t>The colors used are:</w:t>
        <w:t xml:space="preserve"> </w:t>
      </w:r>
      <w:r>
        <w:rPr>
          <w:rStyle w:val="HTMLCode"/>
        </w:rPr>
        <w:t xml:space="preserve">color: rgb(255,255,255);</w:t>
      </w:r>
      <w:r>
        <w:rPr>
          <w:rStyle w:val="DefaultParagraphFont"/>
        </w:rPr>
        <w:t xml:space="preserve"> </w:t>
      </w:r>
      <w:r>
        <w:rPr>
          <w:rStyle w:val="HTMLCode"/>
        </w:rPr>
        <w:t xml:space="preserve">background-color: rgb(255,255,255);</w:t>
      </w:r>
      <w:r>
        <w:rPr>
          <w:rStyle w:val="DefaultParagraphFont"/>
        </w:rPr>
        <w:t xml:space="preserve"> </w:t>
      </w:r>
      <w:r>
        <w:t xml:space="preserve"> </w:t>
      </w:r>
      <w:r>
        <w:rPr>
          <w:rStyle w:val="HTMLCode"/>
        </w:rPr>
        <w:t xml:space="preserve">color: rgb(255,255,255);</w:t>
      </w:r>
      <w:r>
        <w:rPr>
          <w:rStyle w:val="DefaultParagraphFont"/>
        </w:rPr>
        <w:t xml:space="preserve"> </w:t>
      </w:r>
      <w:r>
        <w:rPr>
          <w:rStyle w:val="HTMLCode"/>
        </w:rPr>
        <w:t xml:space="preserve">background-color: rgb(255,255,255);</w:t>
      </w:r>
      <w:r>
        <w:rPr>
          <w:rStyle w:val="DefaultParagraphFont"/>
        </w:rPr>
        <w:t xml:space="preserve"> </w:t>
      </w:r>
      <w:r>
        <w:t xml:space="preserve"> </w:t>
      </w:r>
      <w:hyperlink r:id="rIdPageLink2" w:history="1">
        <w:r>
          <w:rPr>
            <w:rStyle w:val="Hyperlink"/>
          </w:rPr>
          <w:t>https://emsuite.stem.open.ac.uk/</w:t>
        </w:r>
      </w:hyperlink>
      <w:r>
        <w:t xml:space="preserve"> line 953 956 </w:t>
      </w:r>
    </w:p>
    <w:p>
      <w:r>
        <w:br/>
      </w:r>
    </w:p>
    <w:p>
      <w:r>
        <w:br w:type="page"/>
      </w:r>
    </w:p>
    <w:p>
      <w:pPr>
        <w:pStyle w:val="Heading1"/>
      </w:pPr>
      <w:r>
        <w:t>Standards</w:t>
      </w:r>
    </w:p>
    <w:p>
      <w:pPr>
        <w:pStyle w:val="Normal"/>
      </w:pPr>
      <w:r>
        <w:t>This section shows pages that do not comply with W3C standards. </w:t>
        <w:br/>
      </w:r>
    </w:p>
    <w:p>
      <w:pPr>
        <w:pStyle w:val="Heading2"/>
      </w:pPr>
      <w:r>
        <w:t>Priority 1</w:t>
      </w:r>
    </w:p>
    <w:p>
      <w:pPr>
        <w:pStyle w:val="Normal"/>
      </w:pPr>
      <w:r>
        <w:t>5 issues on 1 pages</w:t>
        <w:br/>
      </w:r>
    </w:p>
    <w:p>
      <w:pPr>
        <w:pStyle w:val="Issue"/>
      </w:pPr>
      <w:r>
        <w:drawing>
          <wp:inline distT="0" distB="0" distL="0" distR="0">
            <wp:extent cx="146685" cy="146685"/>
            <wp:effectExtent l="0" t="0" r="0" b="0"/>
            <wp:docPr id="7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style</w:t>
      </w:r>
      <w:r>
        <w:rPr>
          <w:rStyle w:val="DefaultParagraphFont"/>
        </w:rPr>
        <w:t xml:space="preserve"> </w:t>
      </w:r>
      <w:r>
        <w:t xml:space="preserve">not allowed as child element in this context. </w:t>
      </w:r>
    </w:p>
    <w:p>
      <w:pPr>
        <w:pStyle w:val="Details"/>
      </w:pPr>
      <w:hyperlink r:id="rIdCatRefLink-W3cHtml5Error-RnvErElem-style1" w:history="1">
        <w:r>
          <w:rPr>
            <w:rStyle w:val="Hyperlink"/>
          </w:rPr>
          <w:t>HTML5 </w:t>
        </w:r>
      </w:hyperlink>
      <w:r>
        <w:t xml:space="preserve"> </w:t>
      </w:r>
    </w:p>
    <w:p>
      <w:pPr>
        <w:pStyle w:val="Details"/>
      </w:pPr>
      <w:hyperlink r:id="rIdPageLink2" w:history="1">
        <w:r>
          <w:rPr>
            <w:rStyle w:val="Hyperlink"/>
          </w:rPr>
          <w:t>https://emsuite.stem.open.ac.uk/</w:t>
        </w:r>
      </w:hyperlink>
      <w:r>
        <w:t xml:space="preserve"> line 2472 </w:t>
      </w:r>
    </w:p>
    <w:p>
      <w:r>
        <w:br/>
      </w:r>
    </w:p>
    <w:p>
      <w:pPr>
        <w:pStyle w:val="Issue"/>
      </w:pPr>
      <w:r>
        <w:drawing>
          <wp:inline distT="0" distB="0" distL="0" distR="0">
            <wp:extent cx="146685" cy="146685"/>
            <wp:effectExtent l="0" t="0" r="0" b="0"/>
            <wp:docPr id="7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title</w:t>
      </w:r>
      <w:r>
        <w:rPr>
          <w:rStyle w:val="DefaultParagraphFont"/>
        </w:rPr>
        <w:t xml:space="preserve"> </w:t>
      </w:r>
      <w:r>
        <w:t xml:space="preserve">not allowed as child element in this context. </w:t>
      </w:r>
    </w:p>
    <w:p>
      <w:pPr>
        <w:pStyle w:val="Details"/>
      </w:pPr>
      <w:hyperlink r:id="rIdCatRefLink-W3cHtml5Error-RnvErElem-title1" w:history="1">
        <w:r>
          <w:rPr>
            <w:rStyle w:val="Hyperlink"/>
          </w:rPr>
          <w:t>HTML5 </w:t>
        </w:r>
      </w:hyperlink>
      <w:r>
        <w:t xml:space="preserve"> </w:t>
      </w:r>
    </w:p>
    <w:p>
      <w:pPr>
        <w:pStyle w:val="Details"/>
      </w:pPr>
      <w:hyperlink r:id="rIdPageLink2" w:history="1">
        <w:r>
          <w:rPr>
            <w:rStyle w:val="Hyperlink"/>
          </w:rPr>
          <w:t>https://emsuite.stem.open.ac.uk/</w:t>
        </w:r>
      </w:hyperlink>
      <w:r>
        <w:t xml:space="preserve"> line 157 </w:t>
      </w:r>
    </w:p>
    <w:p>
      <w:r>
        <w:br/>
      </w:r>
    </w:p>
    <w:p>
      <w:pPr>
        <w:pStyle w:val="Issue"/>
      </w:pPr>
      <w:r>
        <w:drawing>
          <wp:inline distT="0" distB="0" distL="0" distR="0">
            <wp:extent cx="146685" cy="146685"/>
            <wp:effectExtent l="0" t="0" r="0" b="0"/>
            <wp:docPr id="2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Elements with </w:t>
      </w:r>
      <w:r>
        <w:rPr>
          <w:rStyle w:val="HTMLCode"/>
        </w:rPr>
        <w:t xml:space="preserve">role=tablist</w:t>
      </w:r>
      <w:r>
        <w:rPr>
          <w:rStyle w:val="DefaultParagraphFont"/>
        </w:rPr>
        <w:t xml:space="preserve"> </w:t>
      </w:r>
      <w:r>
        <w:t xml:space="preserve">must contain or own an element with </w:t>
      </w:r>
      <w:r>
        <w:rPr>
          <w:rStyle w:val="HTMLCode"/>
        </w:rPr>
        <w:t xml:space="preserve">role=tab</w:t>
      </w:r>
      <w:r>
        <w:rPr>
          <w:rStyle w:val="DefaultParagraphFont"/>
        </w:rPr>
        <w:t xml:space="preserve"> </w:t>
      </w:r>
      <w:r>
        <w:t xml:space="preserve">and must not contain elements with other roles. </w:t>
      </w:r>
    </w:p>
    <w:p>
      <w:pPr>
        <w:pStyle w:val="Details"/>
      </w:pPr>
      <w:hyperlink r:id="rIdCatRefLink-W3cHtml5AriaRequiredChildRole-tablist1" w:history="1">
        <w:r>
          <w:rPr>
            <w:rStyle w:val="Hyperlink"/>
          </w:rPr>
          <w:t>HTML5 </w:t>
        </w:r>
      </w:hyperlink>
      <w:r>
        <w:t xml:space="preserve"> </w:t>
      </w:r>
      <w:hyperlink r:id="rIdCatRefLink-W3cHtml5AriaRequiredChildRole-tablist2" w:history="1">
        <w:r>
          <w:rPr>
            <w:rStyle w:val="Hyperlink"/>
          </w:rPr>
          <w:t>ARIA 1.2 </w:t>
        </w:r>
      </w:hyperlink>
      <w:r>
        <w:t xml:space="preserve"> </w:t>
      </w:r>
      <w:hyperlink r:id="rIdCatRefLink-W3cHtml5AriaRequiredChildRole-tablist3" w:history="1">
        <w:r>
          <w:rPr>
            <w:rStyle w:val="Hyperlink"/>
          </w:rPr>
          <w:t>WCAG 2.1 A 1.3.1</w:t>
        </w:r>
      </w:hyperlink>
      <w:r>
        <w:t xml:space="preserve"> </w:t>
      </w:r>
      <w:hyperlink r:id="rIdCatRefLink-W3cHtml5AriaRequiredChildRole-tablist4" w:history="1">
        <w:r>
          <w:rPr>
            <w:rStyle w:val="Hyperlink"/>
          </w:rPr>
          <w:t>Section 508 (2017) A 1.3.1</w:t>
        </w:r>
      </w:hyperlink>
      <w:r>
        <w:t xml:space="preserve"> </w:t>
      </w:r>
    </w:p>
    <w:p>
      <w:pPr>
        <w:pStyle w:val="Details"/>
      </w:pPr>
      <w:r>
        <w:t xml:space="preserve">Owned roles: </w:t>
      </w:r>
      <w:r>
        <w:rPr>
          <w:rStyle w:val="HTMLCode"/>
        </w:rPr>
        <w:t xml:space="preserve">list</w:t>
      </w:r>
      <w:r>
        <w:rPr>
          <w:rStyle w:val="DefaultParagraphFont"/>
        </w:rPr>
        <w:t xml:space="preserve"> </w:t>
      </w:r>
      <w:r>
        <w:t xml:space="preserve"> </w:t>
      </w:r>
      <w:hyperlink r:id="rIdPageLink2" w:history="1">
        <w:r>
          <w:rPr>
            <w:rStyle w:val="Hyperlink"/>
          </w:rPr>
          <w:t>https://emsuite.stem.open.ac.uk/</w:t>
        </w:r>
      </w:hyperlink>
      <w:r>
        <w:t xml:space="preserve"> line 1122 </w:t>
      </w:r>
    </w:p>
    <w:p>
      <w:r>
        <w:br/>
      </w:r>
    </w:p>
    <w:p>
      <w:pPr>
        <w:pStyle w:val="Issue"/>
      </w:pPr>
      <w:r>
        <w:drawing>
          <wp:inline distT="0" distB="0" distL="0" distR="0">
            <wp:extent cx="146685" cy="146685"/>
            <wp:effectExtent l="0" t="0" r="0" b="0"/>
            <wp:docPr id="700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Saw </w:t>
      </w:r>
      <w:r>
        <w:rPr>
          <w:rStyle w:val="HTMLCode"/>
        </w:rPr>
        <w:t xml:space="preserve">&lt;!--</w:t>
      </w:r>
      <w:r>
        <w:rPr>
          <w:rStyle w:val="DefaultParagraphFont"/>
        </w:rPr>
        <w:t xml:space="preserve"> </w:t>
      </w:r>
      <w:r>
        <w:t xml:space="preserve">within a comment. Probable cause : Nested comment (not allowed). </w:t>
      </w:r>
    </w:p>
    <w:p>
      <w:pPr>
        <w:pStyle w:val="Details"/>
      </w:pPr>
      <w:hyperlink r:id="rIdCatRefLink-W3cHtml5Error-errNestedComment1" w:history="1">
        <w:r>
          <w:rPr>
            <w:rStyle w:val="Hyperlink"/>
          </w:rPr>
          <w:t>HTML5 </w:t>
        </w:r>
      </w:hyperlink>
      <w:r>
        <w:t xml:space="preserve"> </w:t>
      </w:r>
    </w:p>
    <w:p>
      <w:pPr>
        <w:pStyle w:val="Details"/>
      </w:pPr>
      <w:hyperlink r:id="rIdPageLink2" w:history="1">
        <w:r>
          <w:rPr>
            <w:rStyle w:val="Hyperlink"/>
          </w:rPr>
          <w:t>https://emsuite.stem.open.ac.uk/</w:t>
        </w:r>
      </w:hyperlink>
      <w:r>
        <w:t xml:space="preserve"> line 1360 </w:t>
      </w:r>
    </w:p>
    <w:p>
      <w:r>
        <w:br/>
      </w:r>
    </w:p>
    <w:p>
      <w:pPr>
        <w:pStyle w:val="Issue"/>
      </w:pPr>
      <w:r>
        <w:drawing>
          <wp:inline distT="0" distB="0" distL="0" distR="0">
            <wp:extent cx="146685" cy="146685"/>
            <wp:effectExtent l="0" t="0" r="0" b="0"/>
            <wp:docPr id="7010"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1"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Text not allowed. </w:t>
      </w:r>
    </w:p>
    <w:p>
      <w:pPr>
        <w:pStyle w:val="Details"/>
      </w:pPr>
      <w:hyperlink r:id="rIdCatRefLink-W3cHtml5Error-RnvErNotx1" w:history="1">
        <w:r>
          <w:rPr>
            <w:rStyle w:val="Hyperlink"/>
          </w:rPr>
          <w:t>HTML5 </w:t>
        </w:r>
      </w:hyperlink>
      <w:r>
        <w:t xml:space="preserve"> </w:t>
      </w:r>
    </w:p>
    <w:p>
      <w:pPr>
        <w:pStyle w:val="Details"/>
      </w:pPr>
      <w:hyperlink r:id="rIdPageLink2" w:history="1">
        <w:r>
          <w:rPr>
            <w:rStyle w:val="Hyperlink"/>
          </w:rPr>
          <w:t>https://emsuite.stem.open.ac.uk/</w:t>
        </w:r>
      </w:hyperlink>
      <w:r>
        <w:t xml:space="preserve"> line 160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7012"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3"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Property or at-rule is vendor specific. </w:t>
      </w:r>
    </w:p>
    <w:p>
      <w:pPr>
        <w:pStyle w:val="Details"/>
      </w:pPr>
      <w:r>
        <w:t xml:space="preserve">Properties and at-rules prefixed by a dash or underscore, the zoom property and the expression() function are vendor specific and only work on one browser engine. </w:t>
      </w:r>
    </w:p>
    <w:p>
      <w:pPr>
        <w:pStyle w:val="Details"/>
      </w:pPr>
      <w:r>
        <w:rPr>
          <w:rStyle w:val="Details"/>
        </w:rPr>
        <w:t>CSS Validation </w:t>
      </w:r>
      <w:r>
        <w:t xml:space="preserve"> </w:t>
      </w:r>
    </w:p>
    <w:p>
      <w:pPr>
        <w:pStyle w:val="Details"/>
      </w:pPr>
      <w:r>
        <w:rPr>
          <w:rStyle w:val="HTMLCode"/>
        </w:rPr>
        <w:t xml:space="preserve">-webkit-box-decoration-break</w:t>
      </w:r>
      <w:r>
        <w:rPr>
          <w:rStyle w:val="DefaultParagraphFont"/>
        </w:rPr>
        <w:t xml:space="preserve"> </w:t>
      </w:r>
      <w:r>
        <w:t xml:space="preserve"> </w:t>
      </w:r>
      <w:r>
        <w:rPr>
          <w:rStyle w:val="HTMLCode"/>
        </w:rPr>
        <w:t xml:space="preserve">-webkit-box-decoration-break</w:t>
      </w:r>
      <w:r>
        <w:rPr>
          <w:rStyle w:val="DefaultParagraphFont"/>
        </w:rPr>
        <w:t xml:space="preserve"> </w:t>
      </w:r>
      <w:r>
        <w:t xml:space="preserve"> </w:t>
      </w:r>
      <w:hyperlink r:id="rIdPageLink2" w:history="1">
        <w:r>
          <w:rPr>
            <w:rStyle w:val="Hyperlink"/>
          </w:rPr>
          <w:t>https://emsuite.stem.open.ac.uk/</w:t>
        </w:r>
      </w:hyperlink>
      <w:r>
        <w:t xml:space="preserve"> line 581 589 </w:t>
      </w:r>
    </w:p>
    <w:p>
      <w:r>
        <w:br/>
      </w:r>
    </w:p>
    <w:p>
      <w:r>
        <w:br w:type="page"/>
      </w:r>
    </w:p>
    <w:p>
      <w:pPr>
        <w:pStyle w:val="Heading1"/>
      </w:pPr>
      <w:r>
        <w:t>Usability</w:t>
      </w:r>
    </w:p>
    <w:p>
      <w:pPr>
        <w:pStyle w:val="Normal"/>
      </w:pPr>
      <w:r>
        <w:t>This section shows general usability issues, indicating navigation problems for all users. </w:t>
        <w:br/>
      </w:r>
    </w:p>
    <w:p>
      <w:pPr>
        <w:pStyle w:val="Heading2"/>
      </w:pPr>
      <w:r>
        <w:t>Priority 2</w:t>
      </w:r>
    </w:p>
    <w:p>
      <w:pPr>
        <w:pStyle w:val="Normal"/>
      </w:pPr>
      <w:r>
        <w:t>1 issues on 1 pages</w:t>
        <w:br/>
      </w:r>
    </w:p>
    <w:p>
      <w:pPr>
        <w:pStyle w:val="Issue"/>
      </w:pPr>
      <w:r>
        <w:drawing>
          <wp:inline distT="0" distB="0" distL="0" distR="0">
            <wp:extent cx="146685" cy="146685"/>
            <wp:effectExtent l="0" t="0" r="0" b="0"/>
            <wp:docPr id="800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Omitting </w:t>
      </w:r>
      <w:r>
        <w:rPr>
          <w:rStyle w:val="HTMLCode"/>
        </w:rPr>
        <w:t xml:space="preserve">img width</w:t>
      </w:r>
      <w:r>
        <w:rPr>
          <w:rStyle w:val="DefaultParagraphFont"/>
        </w:rPr>
        <w:t xml:space="preserve"> </w:t>
      </w:r>
      <w:r>
        <w:t xml:space="preserve">or </w:t>
      </w:r>
      <w:r>
        <w:rPr>
          <w:rStyle w:val="HTMLCode"/>
        </w:rPr>
        <w:t xml:space="preserve">height</w:t>
      </w:r>
      <w:r>
        <w:rPr>
          <w:rStyle w:val="DefaultParagraphFont"/>
        </w:rPr>
        <w:t xml:space="preserve"> </w:t>
      </w:r>
      <w:r>
        <w:t xml:space="preserve">attributes makes the page layout jump about as images load. </w:t>
      </w:r>
    </w:p>
    <w:p>
      <w:pPr>
        <w:pStyle w:val="Details"/>
      </w:pPr>
      <w:r>
        <w:t xml:space="preserve">This makes the page very hard to read or click while it's loading. Fix by adding width and height attributes to the </w:t>
      </w:r>
      <w:r>
        <w:rPr>
          <w:rStyle w:val="HTMLCode"/>
        </w:rPr>
        <w:t xml:space="preserve">img</w:t>
      </w:r>
      <w:r>
        <w:rPr>
          <w:rStyle w:val="DefaultParagraphFont"/>
        </w:rPr>
        <w:t xml:space="preserve"> </w:t>
      </w:r>
      <w:r>
        <w:t xml:space="preserve">tag matching the image dimensions. In responsive layouts, specifying </w:t>
      </w:r>
      <w:r>
        <w:rPr>
          <w:rStyle w:val="HTMLCode"/>
        </w:rPr>
        <w:t xml:space="preserve">width</w:t>
      </w:r>
      <w:r>
        <w:rPr>
          <w:rStyle w:val="DefaultParagraphFont"/>
        </w:rPr>
        <w:t xml:space="preserve"> </w:t>
      </w:r>
      <w:r>
        <w:t xml:space="preserve">and </w:t>
      </w:r>
      <w:r>
        <w:rPr>
          <w:rStyle w:val="HTMLCode"/>
        </w:rPr>
        <w:t xml:space="preserve">height</w:t>
      </w:r>
      <w:r>
        <w:rPr>
          <w:rStyle w:val="DefaultParagraphFont"/>
        </w:rPr>
        <w:t xml:space="preserve"> </w:t>
      </w:r>
      <w:r>
        <w:t xml:space="preserve">prevents layout jumping because the browser can pre-calculate the final image size when CSS like this is used: </w:t>
      </w:r>
      <w:r>
        <w:rPr>
          <w:rStyle w:val="HTMLCode"/>
        </w:rPr>
        <w:t xml:space="preserve">img { max-width: 100%; height: auto }</w:t>
      </w:r>
      <w:r>
        <w:rPr>
          <w:rStyle w:val="DefaultParagraphFont"/>
        </w:rPr>
        <w:t xml:space="preserve"> </w:t>
      </w:r>
      <w:r>
        <w:t xml:space="preserve"> </w:t>
      </w:r>
    </w:p>
    <w:p>
      <w:pPr>
        <w:pStyle w:val="Details"/>
      </w:pPr>
      <w:hyperlink r:id="rIdCatRefLink-UseGov14.31" w:history="1">
        <w:r>
          <w:rPr>
            <w:rStyle w:val="Hyperlink"/>
          </w:rPr>
          <w:t>Usability.gov 14:3</w:t>
        </w:r>
      </w:hyperlink>
      <w:r>
        <w:t xml:space="preserve"> </w:t>
      </w:r>
      <w:hyperlink r:id="rIdCatRefLink-UseGov14.32" w:history="1">
        <w:r>
          <w:rPr>
            <w:rStyle w:val="Hyperlink"/>
          </w:rPr>
          <w:t>W3C </w:t>
        </w:r>
      </w:hyperlink>
      <w:r>
        <w:t xml:space="preserve"> </w:t>
      </w:r>
    </w:p>
    <w:p>
      <w:pPr>
        <w:pStyle w:val="Details"/>
      </w:pPr>
      <w:hyperlink r:id="rIdPageLink2" w:history="1">
        <w:r>
          <w:rPr>
            <w:rStyle w:val="Hyperlink"/>
          </w:rPr>
          <w:t>https://emsuite.stem.open.ac.uk/</w:t>
        </w:r>
      </w:hyperlink>
      <w:r>
        <w:t xml:space="preserve"> line 677 678 679 680  ...</w:t>
      </w:r>
    </w:p>
    <w:p>
      <w:r>
        <w:br/>
      </w:r>
    </w:p>
    <w:p>
      <w:pPr>
        <w:pStyle w:val="Heading2"/>
      </w:pPr>
      <w:r>
        <w:t>Priority 3</w:t>
      </w:r>
    </w:p>
    <w:p>
      <w:pPr>
        <w:pStyle w:val="Normal"/>
      </w:pPr>
      <w:r>
        <w:t>2 issues on 1 pages</w:t>
        <w:br/>
      </w:r>
    </w:p>
    <w:p>
      <w:pPr>
        <w:pStyle w:val="Issue"/>
      </w:pPr>
      <w:r>
        <w:drawing>
          <wp:inline distT="0" distB="0" distL="0" distR="0">
            <wp:extent cx="146685" cy="146685"/>
            <wp:effectExtent l="0" t="0" r="0" b="0"/>
            <wp:docPr id="8004"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5"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at least a 12-point font on all web pages. </w:t>
      </w:r>
    </w:p>
    <w:p>
      <w:pPr>
        <w:pStyle w:val="Details"/>
      </w:pPr>
      <w:r>
        <w:t xml:space="preserve"> </w:t>
      </w:r>
            For users over age 65, it may be better to use at least fourteen-point fonts.
            Never use less than nine-point font on a Web site.
            The following are all smaller than 12 point:
      <w:r>
        <w:t xml:space="preserve"> </w:t>
      </w:r>
      <w:r>
        <w:br/>
        <w:t xml:space="preserve">• &lt;p style="font-size: 11pt;" &gt;</w:t>
      </w:r>
      <w:r>
        <w:br/>
        <w:t xml:space="preserve">• &lt;p style="font-size: 15px;" &gt;</w:t>
      </w:r>
      <w:r>
        <w:br/>
        <w:t xml:space="preserve">• &lt;p style="font-size: small;" &gt;</w:t>
      </w:r>
      <w:r>
        <w:br/>
        <w:t xml:space="preserve">• &lt;font size="2" &gt;</w:t>
      </w:r>
      <w:r>
        <w:br/>
        <w:t xml:space="preserve">• &lt;font size="-1" &gt;</w:t>
      </w:r>
      <w:r>
        <w:t xml:space="preserve"> </w:t>
      </w:r>
    </w:p>
    <w:p>
      <w:pPr>
        <w:pStyle w:val="Details"/>
      </w:pPr>
      <w:hyperlink r:id="rIdCatRefLink-UseGov11.81" w:history="1">
        <w:r>
          <w:rPr>
            <w:rStyle w:val="Hyperlink"/>
          </w:rPr>
          <w:t>Usability.gov 11:8</w:t>
        </w:r>
      </w:hyperlink>
      <w:r>
        <w:t xml:space="preserve"> </w:t>
      </w:r>
    </w:p>
    <w:p>
      <w:pPr>
        <w:pStyle w:val="Details"/>
      </w:pPr>
      <w:hyperlink r:id="rIdPageLink2" w:history="1">
        <w:r>
          <w:rPr>
            <w:rStyle w:val="Hyperlink"/>
          </w:rPr>
          <w:t>https://emsuite.stem.open.ac.uk/</w:t>
        </w:r>
      </w:hyperlink>
      <w:r>
        <w:t xml:space="preserve"> line 135 </w:t>
      </w:r>
    </w:p>
    <w:p>
      <w:r>
        <w:br/>
      </w:r>
    </w:p>
    <w:p>
      <w:pPr>
        <w:pStyle w:val="Issue"/>
      </w:pPr>
      <w:r>
        <w:drawing>
          <wp:inline distT="0" distB="0" distL="0" distR="0">
            <wp:extent cx="146685" cy="146685"/>
            <wp:effectExtent l="0" t="0" r="0" b="0"/>
            <wp:docPr id="8006"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7"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italic text sparingly - for one or two words or a short phrase. </w:t>
      </w:r>
    </w:p>
    <w:p>
      <w:pPr>
        <w:pStyle w:val="Details"/>
      </w:pPr>
      <w:r>
        <w:t xml:space="preserve">Keep runs of styled text to less than 70 characters. When used well, styled text draws attention to important words, but also decreases reading speed by almost twenty percent. </w:t>
      </w:r>
    </w:p>
    <w:p>
      <w:pPr>
        <w:pStyle w:val="Details"/>
      </w:pPr>
      <w:hyperlink r:id="rIdCatRefLink-UseGov11.101" w:history="1">
        <w:r>
          <w:rPr>
            <w:rStyle w:val="Hyperlink"/>
          </w:rPr>
          <w:t>Usability.gov 11:10</w:t>
        </w:r>
      </w:hyperlink>
      <w:r>
        <w:t xml:space="preserve"> </w:t>
      </w:r>
    </w:p>
    <w:p>
      <w:pPr>
        <w:pStyle w:val="Details"/>
      </w:pPr>
      <w:hyperlink r:id="rIdPageLink2" w:history="1">
        <w:r>
          <w:rPr>
            <w:rStyle w:val="Hyperlink"/>
          </w:rPr>
          <w:t>https://emsuite.stem.open.ac.uk/</w:t>
        </w:r>
      </w:hyperlink>
      <w:r>
        <w:t xml:space="preserve"> line 1043 </w:t>
      </w:r>
    </w:p>
    <w:p>
      <w:r>
        <w:br/>
      </w:r>
    </w:p>
    <w:p>
      <w:bookmarkStart w:id="0" w:name="_GoBack"/>
      <w:bookmarkEnd w:id="0"/>
    </w:p>
    <w:sectPr>
      <w:headerReference w:type="default" r:id="rId6"/>
      <w:footerReference w:type="default" r:id="rI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 xml:space="preserve">Page </w:t>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Pr>
        <w:sz w:val="18"/>
        <w:szCs w:val="18"/>
      </w:rPr>
      <w:t>1</w:t>
    </w:r>
    <w:r>
      <w:rPr>
        <w:sz w:val="18"/>
        <w:szCs w:val="18"/>
      </w:rPr>
      <w:fldChar w:fldCharType="end"/>
    </w:r>
    <w:r>
      <w:rPr>
        <w:sz w:val="18"/>
        <w:szCs w:val="18"/>
      </w:rPr>
      <w:tab/>
      <w:t xml:space="preserve">Report produced by SortSite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https://emsuite.stem.open.ac.uk/</w:t>
    </w:r>
    <w:r>
      <w:rPr>
        <w:sz w:val="18"/>
        <w:szCs w:val="18"/>
      </w:rPr>
      <w:tab/>
      <w:t>January 10,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F2"/>
    <w:rsid w:val="00AE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F62D1B"/>
  <w14:defaultImageDpi w14:val="32767"/>
  <w15:chartTrackingRefBased/>
  <w15:docId w15:val="{1AA58905-4960-7347-86FF-D9B115C9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Calibri" w:hAnsi="Calibri" w:cs="Calibri"/>
    </w:rPr>
  </w:style>
  <w:style w:type="character" w:default="1" w:styleId="DefaultParagraphFont">
    <w:name w:val="Default Paragraph Font"/>
    <w:uiPriority w:val="1"/>
    <w:semiHidden/>
    <w:unhideWhenUsed/>
    <w:rPr>
      <w:rFonts w:ascii="Calibri" w:hAnsi="Calibri" w:cs="Calibri"/>
    </w:rPr>
  </w:style>
  <w:style w:type="paragraph" w:styleId="Heading1">
    <w:name w:val="heading 1"/>
    <w:basedOn w:val="Normal"/>
    <w:next w:val="Normal"/>
    <w:uiPriority w:val="9"/>
    <w:qFormat/>
    <w:pPr>
      <w:keepNext/>
      <w:keepLines/>
      <w:spacing w:before="240" w:after="80"/>
      <w:outlineLvl w:val="0"/>
    </w:pPr>
    <w:rPr>
      <w:rFonts w:asciiTheme="majorHAnsi" w:eastAsiaTheme="majorEastAsia" w:hAnsiTheme="majorHAnsi" w:cstheme="majorBidi"/>
      <w:b/>
      <w:sz w:val="36"/>
      <w:szCs w:val="36"/>
    </w:rPr>
  </w:style>
  <w:style w:type="paragraph" w:styleId="Heading2">
    <w:name w:val="heading 2"/>
    <w:basedOn w:val="Normal"/>
    <w:next w:val="Normal"/>
    <w:uiPriority w:val="9"/>
    <w:qFormat/>
    <w:pPr>
      <w:keepNext/>
      <w:keepLines/>
      <w:spacing w:before="240" w:after="80"/>
      <w:outlineLvl w:val="0"/>
    </w:pPr>
    <w:rPr>
      <w:rFonts w:asciiTheme="majorHAnsi" w:eastAsiaTheme="majorEastAsia" w:hAnsiTheme="majorHAnsi" w:cstheme="majorBidi"/>
      <w:b/>
      <w:sz w:val="30"/>
      <w:szCs w:val="30"/>
    </w:rPr>
  </w:style>
  <w:style w:type="character" w:styleId="HTMLCode">
    <w:name w:val="HTML Code"/>
    <w:basedOn w:val="DefaultParagraphFont"/>
    <w:uiPriority w:val="99"/>
    <w:unhideWhenUsed/>
    <w:rPr>
      <w:rFonts w:ascii="Consolas" w:hAnsi="Consolas" w:cs="Consolas"/>
      <w:bdr w:val="single" w:sz="2" w:space="0" w:color="D9D9D9" w:themeColor="background1" w:themeShade="D9"/>
      <w:shd w:val="clear" w:color="auto" w:fill="F2F2F2" w:themeFill="background1" w:themeFillShade="F2"/>
    </w:rPr>
  </w:style>
  <w:style w:type="character" w:styleId="Hyperlink">
    <w:name w:val="Hyperlink"/>
    <w:basedOn w:val="DefaultParagraphFont"/>
    <w:uiPriority w:val="99"/>
    <w:unhideWhenUsed/>
    <w:rPr>
      <w:color w:val="0563C1" w:themeColor="hyperlink"/>
      <w:u w:val="single"/>
    </w:rPr>
  </w:style>
  <w:style w:type="paragraph" w:customStyle="1" w:styleId="Issue">
    <w:name w:val="Issue"/>
    <w:basedOn w:val="Normal"/>
    <w:qFormat/>
    <w:pPr>
      <w:ind w:left="360" w:hanging="360"/>
      <w:spacing w:before="0" w:after="120" w:beforeAutospacing="0" w:afterAutospacing="0"/>
      <w:keepNext/>
    </w:pPr>
    <w:rPr>
      <w:noProof/>
    </w:rPr>
  </w:style>
  <w:style w:type="paragraph" w:customStyle="1" w:styleId="Details">
    <w:name w:val="Details"/>
    <w:basedOn w:val="Normal"/>
    <w:qFormat/>
    <w:pPr>
      <w:ind w:left="360"/>
      <w:spacing w:before="0" w:after="120" w:beforeAutospacing="0" w:afterAutospacing="0"/>
    </w:pPr>
    <w:rPr>
      <w:noProof/>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next w:val="Normal"/>
    <w:uiPriority w:val="10"/>
    <w:qFormat/>
    <w:pPr>
      <w:contextualSpacing/>
    </w:pPr>
    <w:rPr>
      <w:rFonts w:asciiTheme="majorHAnsi" w:eastAsiaTheme="majorEastAsia" w:hAnsiTheme="majorHAnsi" w:cstheme="majorBidi"/>
      <w:b/>
      <w:spacing w:val="-10"/>
      <w:kern w:val="28"/>
      <w:sz w:val="56"/>
      <w:szCs w:val="5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Relationship Id="rId2" Type="http://schemas.openxmlformats.org/officeDocument/2006/relationships/settings" Target="settings.xml"></Relationship><Relationship Id="rId1" Type="http://schemas.openxmlformats.org/officeDocument/2006/relationships/styles" Target="styles.xml"></Relationship><Relationship Id="rId5" Type="http://schemas.openxmlformats.org/officeDocument/2006/relationships/theme" Target="theme/theme1.xml"></Relationship><Relationship Id="rId4" Type="http://schemas.openxmlformats.org/officeDocument/2006/relationships/fontTable" Target="fontTable.xml"></Relationship><Relationship Id="rId7" Type="http://schemas.openxmlformats.org/officeDocument/2006/relationships/footer" Target="footer1.xml"></Relationship><Relationship Id="rId6" Type="http://schemas.openxmlformats.org/officeDocument/2006/relationships/header" Target="header1.xml"></Relationship><Relationship Id="rIdPngP1" Type="http://schemas.openxmlformats.org/officeDocument/2006/relationships/image" Target="media/p1.png"></Relationship><Relationship Id="rIdPngP2" Type="http://schemas.openxmlformats.org/officeDocument/2006/relationships/image" Target="media/p2.png"></Relationship><Relationship Id="rIdPngP3" Type="http://schemas.openxmlformats.org/officeDocument/2006/relationships/image" Target="media/p3.png"></Relationship><Relationship Id="rIdPngP4" Type="http://schemas.openxmlformats.org/officeDocument/2006/relationships/image" Target="media/p4.png"></Relationship><Relationship Id="rIdPngP5" Type="http://schemas.openxmlformats.org/officeDocument/2006/relationships/image" Target="media/p5.png"></Relationship><Relationship Id="rIdPngP6" Type="http://schemas.openxmlformats.org/officeDocument/2006/relationships/image" Target="media/p6.png"></Relationship><Relationship Id="rIdSvgDashGraph" Type="http://schemas.openxmlformats.org/officeDocument/2006/relationships/image" Target="media/dashGraph.svg"></Relationship><Relationship Id="rIdPageLink1" Type="http://schemas.openxmlformats.org/officeDocument/2006/relationships/hyperlink" Target="https://emsuite.stem.open.ac.uk/robots.txt" TargetMode="External"></Relationship><Relationship Id="rIdPageLink10" Type="http://schemas.openxmlformats.org/officeDocument/2006/relationships/hyperlink" Target="https://c0.wp.com/c/6.7.1/wp-includes/css/dist/block-library/style.min.css" TargetMode="External"></Relationship><Relationship Id="rIdPageLink11" Type="http://schemas.openxmlformats.org/officeDocument/2006/relationships/hyperlink" Target="https://c0.wp.com/c/6.7.1/wp-includes/js/mediaelement/mediaelementplayer-legacy.min.css" TargetMode="External"></Relationship><Relationship Id="rIdPageLink12" Type="http://schemas.openxmlformats.org/officeDocument/2006/relationships/hyperlink" Target="https://c0.wp.com/c/6.7.1/wp-includes/js/mediaelement/wp-mediaelement.min.css" TargetMode="External"></Relationship><Relationship Id="rIdPageLink13" Type="http://schemas.openxmlformats.org/officeDocument/2006/relationships/hyperlink" Target="https://emsuite.stem.open.ac.uk/ems-data/themes/emsuite/style.css?ver=6.7.1" TargetMode="External"></Relationship><Relationship Id="rIdPageLink14" Type="http://schemas.openxmlformats.org/officeDocument/2006/relationships/hyperlink" Target="https://emsuite.stem.open.ac.uk/ems-data/plugins/kadence-blocks/dist/style-blocks-rowlayout.css?ver=3.4.5" TargetMode="External"></Relationship><Relationship Id="rIdPageLink15" Type="http://schemas.openxmlformats.org/officeDocument/2006/relationships/hyperlink" Target="https://emsuite.stem.open.ac.uk/ems-data/plugins/kadence-blocks/dist/style-blocks-column.css?ver=3.4.5" TargetMode="External"></Relationship><Relationship Id="rIdPageLink16" Type="http://schemas.openxmlformats.org/officeDocument/2006/relationships/hyperlink" Target="https://emsuite.stem.open.ac.uk/ems-data/plugins/kadence-blocks/dist/style-blocks-advancedbtn.css?ver=3.4.5" TargetMode="External"></Relationship><Relationship Id="rIdPageLink17" Type="http://schemas.openxmlformats.org/officeDocument/2006/relationships/hyperlink" Target="https://emsuite.stem.open.ac.uk/ouheaders/gui/OU_Logo.svg?2.0.0.521" TargetMode="External"></Relationship><Relationship Id="rIdPageLink18" Type="http://schemas.openxmlformats.org/officeDocument/2006/relationships/hyperlink" Target="https://emsuite.stem.open.ac.uk/ems-data/uploads/2022/09/Bronze_Cu-Sn_Alloy_microstructure_backscatter_image-1024x768.png" TargetMode="External"></Relationship><Relationship Id="rIdPageLink19" Type="http://schemas.openxmlformats.org/officeDocument/2006/relationships/hyperlink" Target="https://emsuite.stem.open.ac.uk/ems-data/uploads/2022/09/SEM2-thin.jpg" TargetMode="External"></Relationship><Relationship Id="rIdPageLink2" Type="http://schemas.openxmlformats.org/officeDocument/2006/relationships/hyperlink" Target="https://emsuite.stem.open.ac.uk/" TargetMode="External"></Relationship><Relationship Id="rIdPageLink20" Type="http://schemas.openxmlformats.org/officeDocument/2006/relationships/hyperlink" Target="https://emsuite.stem.open.ac.uk/ems-data/uploads/2022/09/MEMS_1-1024x804.jpg" TargetMode="External"></Relationship><Relationship Id="rIdPageLink21" Type="http://schemas.openxmlformats.org/officeDocument/2006/relationships/hyperlink" Target="https://emsuite.stem.open.ac.uk/ems-data/uploads/2022/10/20220901-DSC_0374sm.jpg" TargetMode="External"></Relationship><Relationship Id="rIdPageLink22" Type="http://schemas.openxmlformats.org/officeDocument/2006/relationships/hyperlink" Target="https://emsuite.stem.open.ac.uk/ems-data/uploads/2023/09/Promotional-EBSD_Meteorite_Anortite_IPFZ_15Frames_BenRiderStokes-scaled.jpg" TargetMode="External"></Relationship><Relationship Id="rIdPageLink23" Type="http://schemas.openxmlformats.org/officeDocument/2006/relationships/hyperlink" Target="https://cdn.optimizely.com/js/221317523.js" TargetMode="External"></Relationship><Relationship Id="rIdPageLink24" Type="http://schemas.openxmlformats.org/officeDocument/2006/relationships/hyperlink" Target="https://emsuite.stem.open.ac.uk/ouheaders/js/headerfooter.min.js?2.0.0.521" TargetMode="External"></Relationship><Relationship Id="rIdPageLink25" Type="http://schemas.openxmlformats.org/officeDocument/2006/relationships/hyperlink" Target="https://c0.wp.com/c/6.7.1/wp-includes/js/jquery/jquery.min.js" TargetMode="External"></Relationship><Relationship Id="rIdPageLink26" Type="http://schemas.openxmlformats.org/officeDocument/2006/relationships/hyperlink" Target="https://c0.wp.com/c/6.7.1/wp-includes/js/jquery/jquery-migrate.min.js" TargetMode="External"></Relationship><Relationship Id="rIdPageLink27" Type="http://schemas.openxmlformats.org/officeDocument/2006/relationships/hyperlink" Target="https://code.jquery.com/jquery-3.6.1.min.js" TargetMode="External"></Relationship><Relationship Id="rIdPageLink28" Type="http://schemas.openxmlformats.org/officeDocument/2006/relationships/hyperlink" Target="https://code.jquery.com/ui/1.12.1/jquery-ui.min.js" TargetMode="External"></Relationship><Relationship Id="rIdPageLink29" Type="http://schemas.openxmlformats.org/officeDocument/2006/relationships/hyperlink" Target="https://cdnjs.cloudflare.com/ajax/libs/popper.js/1.14.3/umd/popper.min.js" TargetMode="External"></Relationship><Relationship Id="rIdPageLink3" Type="http://schemas.openxmlformats.org/officeDocument/2006/relationships/hyperlink" Target="https://emsuite.stem.open.ac.uk/ouheaders/gui/headerfooter.css?2.0.0.521" TargetMode="External"></Relationship><Relationship Id="rIdPageLink30" Type="http://schemas.openxmlformats.org/officeDocument/2006/relationships/hyperlink" Target="https://cdn.jsdelivr.net/npm/bootstrap@5.2.1/dist/js/bootstrap.bundle.min.js" TargetMode="External"></Relationship><Relationship Id="rIdPageLink31" Type="http://schemas.openxmlformats.org/officeDocument/2006/relationships/hyperlink" Target="https://emsuite.stem.open.ac.uk/ems-data/themes/emsuite/assets/js/site.custom.js" TargetMode="External"></Relationship><Relationship Id="rIdPageLink32" Type="http://schemas.openxmlformats.org/officeDocument/2006/relationships/hyperlink" Target="https://stats.wp.com/e-202502.js" TargetMode="External"></Relationship><Relationship Id="rIdPageLink33" Type="http://schemas.openxmlformats.org/officeDocument/2006/relationships/hyperlink" Target="https://www.google.com/recaptcha/api.js?render=6LcLQRglAAAAAM35wI_WKmb22tUyi3mwuAzgHmVF&amp;ver=6.7.1" TargetMode="External"></Relationship><Relationship Id="rIdPageLink34" Type="http://schemas.openxmlformats.org/officeDocument/2006/relationships/hyperlink" Target="https://emsuite.stem.open.ac.uk/ouheaders/gui/OU_Logo_Mobile.svg?2.0.0.521" TargetMode="External"></Relationship><Relationship Id="rIdPageLink35" Type="http://schemas.openxmlformats.org/officeDocument/2006/relationships/hyperlink" Target="https://emsuite.stem.open.ac.uk/ouheaders/gui/Accordion_Chevron_Down.svg?2.0.0.521" TargetMode="External"></Relationship><Relationship Id="rIdPageLink36" Type="http://schemas.openxmlformats.org/officeDocument/2006/relationships/hyperlink" Target="https://emsuite.stem.open.ac.uk/ouheaders/gui/Search_Icon_Magnifier.svg?2.0.0.521" TargetMode="External"></Relationship><Relationship Id="rIdPageLink37" Type="http://schemas.openxmlformats.org/officeDocument/2006/relationships/hyperlink" Target="https://emsuite.stem.open.ac.uk/ems-data/uploads/2023/03/ceramic-hero-1024x187.png" TargetMode="External"></Relationship><Relationship Id="rIdPageLink38" Type="http://schemas.openxmlformats.org/officeDocument/2006/relationships/hyperlink" Target="https://i0.wp.com/emsuite.stem.open.ac.uk/ems-data/uploads/2022/10/sugar_SEM_theOpenUniversity_scale1mm-scaled.jpg?resize=1920%2C1154&amp;ssl=1" TargetMode="External"></Relationship><Relationship Id="rIdPageLink39" Type="http://schemas.openxmlformats.org/officeDocument/2006/relationships/hyperlink" Target="https://i0.wp.com/emsuite.stem.open.ac.uk/ems-data/uploads/2022/09/Bronze_Cu-Sn_Alloy_microstructure_backscatter_image.png?resize=1024%2C768&amp;ssl=1" TargetMode="External"></Relationship><Relationship Id="rIdPageLink4" Type="http://schemas.openxmlformats.org/officeDocument/2006/relationships/hyperlink" Target="https://emsuite.stem.open.ac.uk/ouheaders/gui/headerfooter-print.css?2.0.0.521" TargetMode="External"></Relationship><Relationship Id="rIdPageLink40" Type="http://schemas.openxmlformats.org/officeDocument/2006/relationships/hyperlink" Target="https://i0.wp.com/emsuite.stem.open.ac.uk/ems-data/uploads/2022/09/SEM2-thin.jpg?resize=833%2C288&amp;ssl=1" TargetMode="External"></Relationship><Relationship Id="rIdPageLink41" Type="http://schemas.openxmlformats.org/officeDocument/2006/relationships/hyperlink" Target="https://i0.wp.com/emsuite.stem.open.ac.uk/ems-data/uploads/2022/09/MEMS_1.jpg?resize=1024%2C804&amp;ssl=1" TargetMode="External"></Relationship><Relationship Id="rIdPageLink42" Type="http://schemas.openxmlformats.org/officeDocument/2006/relationships/hyperlink" Target="https://i0.wp.com/emsuite.stem.open.ac.uk/ems-data/uploads/2022/10/20220901-DSC_0374sm.jpg?resize=1178%2C800&amp;ssl=1" TargetMode="External"></Relationship><Relationship Id="rIdPageLink43" Type="http://schemas.openxmlformats.org/officeDocument/2006/relationships/hyperlink" Target="https://i0.wp.com/emsuite.stem.open.ac.uk/ems-data/uploads/2022/10/DSC_0222-sm.jpg?resize=1596%2C800&amp;ssl=1" TargetMode="External"></Relationship><Relationship Id="rIdPageLink44" Type="http://schemas.openxmlformats.org/officeDocument/2006/relationships/hyperlink" Target="https://i0.wp.com/emsuite.stem.open.ac.uk/ems-data/uploads/2022/09/we-are-a-trusted-partner-of-these2-e1665404381718-1024x182.png?resize=1024%2C182&amp;ssl=1" TargetMode="External"></Relationship><Relationship Id="rIdPageLink45" Type="http://schemas.openxmlformats.org/officeDocument/2006/relationships/hyperlink" Target="https://emsuite.stem.open.ac.uk/ouheaders/gui/OU_Crest_SVG.svg?2.0.0.521" TargetMode="External"></Relationship><Relationship Id="rIdPageLink46" Type="http://schemas.openxmlformats.org/officeDocument/2006/relationships/hyperlink" Target="https://emsuite.stem.open.ac.uk/ouheaders/gui/OU_Crest_SVG_Mobile.svg?2.0.0.521" TargetMode="External"></Relationship><Relationship Id="rIdPageLink47" Type="http://schemas.openxmlformats.org/officeDocument/2006/relationships/hyperlink" Target="https://emsuite.stem.open.ac.uk/ouheaders/gui/Social_facebook.svg?2.0.0.521" TargetMode="External"></Relationship><Relationship Id="rIdPageLink48" Type="http://schemas.openxmlformats.org/officeDocument/2006/relationships/hyperlink" Target="https://emsuite.stem.open.ac.uk/ouheaders/gui/Social_twitter.svg?2.0.0.521" TargetMode="External"></Relationship><Relationship Id="rIdPageLink49" Type="http://schemas.openxmlformats.org/officeDocument/2006/relationships/hyperlink" Target="https://emsuite.stem.open.ac.uk/ouheaders/gui/Social_youtube.svg?2.0.0.521" TargetMode="External"></Relationship><Relationship Id="rIdPageLink5" Type="http://schemas.openxmlformats.org/officeDocument/2006/relationships/hyperlink" Target="https://emsuite.stem.open.ac.uk/ouheaders/gui/cassiecookiewidget.css?2.0.0.521" TargetMode="External"></Relationship><Relationship Id="rIdPageLink50" Type="http://schemas.openxmlformats.org/officeDocument/2006/relationships/hyperlink" Target="https://emsuite.stem.open.ac.uk/ouheaders/gui/Social_linkedin.svg?2.0.0.521" TargetMode="External"></Relationship><Relationship Id="rIdPageLink6" Type="http://schemas.openxmlformats.org/officeDocument/2006/relationships/hyperlink" Target="https://cdn.jsdelivr.net/npm/bootstrap@5.2.1/dist/css/bootstrap.min.css" TargetMode="External"></Relationship><Relationship Id="rIdPageLink7" Type="http://schemas.openxmlformats.org/officeDocument/2006/relationships/hyperlink" Target="https://use.fontawesome.com/releases/v5.3.1/css/all.css" TargetMode="External"></Relationship><Relationship Id="rIdPageLink8" Type="http://schemas.openxmlformats.org/officeDocument/2006/relationships/hyperlink" Target="https://fonts.googleapis.com/css2?family=Roboto:wght@100;300;500;700;900&amp;display=swap" TargetMode="External"></Relationship><Relationship Id="rIdPageLink9" Type="http://schemas.openxmlformats.org/officeDocument/2006/relationships/hyperlink" Target="https://emsuite.stem.open.ac.uk/ems-data/themes/emsuite/assets/css/style.css" TargetMode="External"></Relationship><Relationship Id="rIdCatRefLink-SeoHiddenTextColor1" Type="http://schemas.openxmlformats.org/officeDocument/2006/relationships/hyperlink" Target="https://www.google.com/webmasters/guidelines.html" TargetMode="External"></Relationship><Relationship Id="rIdCatRefLink-SeoHiddenTextColor2" Type="http://schemas.openxmlformats.org/officeDocument/2006/relationships/hyperlink" Target="https://help.yahoo.com/kb/search/search-content-quality-guidelines-sln2245.html" TargetMode="External"></Relationship><Relationship Id="rIdCatRefLink-SeoHiddenTextColor3" Type="http://schemas.openxmlformats.org/officeDocument/2006/relationships/hyperlink" Target="https://www.bing.com/webmasters/help/webmasters-guidelines-30fba23a" TargetMode="External"></Relationship><Relationship Id="rIdCatRefLink-AccCssTransitionInteraction1" Type="http://schemas.openxmlformats.org/officeDocument/2006/relationships/hyperlink" Target="https://www.w3.org/WAI/WCAG21/Understanding/animation-from-interactions.html" TargetMode="External"></Relationship><Relationship Id="rIdCatRefLink-AccHtmlContrastEnhanced1" Type="http://schemas.openxmlformats.org/officeDocument/2006/relationships/hyperlink" Target="https://www.w3.org/WAI/WCAG21/Understanding/contrast-enhanced.html" TargetMode="External"></Relationship><Relationship Id="rIdCatRefLink-W3cHtml5Error-errNestedComment1" Type="http://schemas.openxmlformats.org/officeDocument/2006/relationships/hyperlink" Target="https://html.spec.whatwg.org/multipage/" TargetMode="External"></Relationship><Relationship Id="rIdCatRefLink-AccWcag2-F78-11" Type="http://schemas.openxmlformats.org/officeDocument/2006/relationships/hyperlink" Target="https://www.w3.org/TR/WCAG20-TECHS/F78.html" TargetMode="External"></Relationship><Relationship Id="rIdCatRefLink-AccWcag2-F78-12" Type="http://schemas.openxmlformats.org/officeDocument/2006/relationships/hyperlink" Target="https://www.w3.org/TR/WCAG20-TECHS/F78.html" TargetMode="External"></Relationship><Relationship Id="rIdCatRefLink-AccWcag2-4.1.11" Type="http://schemas.openxmlformats.org/officeDocument/2006/relationships/hyperlink" Target="https://www.w3.org/TR/UNDERSTANDING-WCAG20/ensure-compat-parses.html" TargetMode="External"></Relationship><Relationship Id="rIdCatRefLink-AccHtmlBrokenSkipLink1" Type="http://schemas.openxmlformats.org/officeDocument/2006/relationships/hyperlink" Target="https://www.w3.org/TR/2008/NOTE-WCAG20-TECHS-20081211/G1" TargetMode="External"></Relationship><Relationship Id="rIdCatRefLink-AccHtmlBrokenSkipLink2" Type="http://schemas.openxmlformats.org/officeDocument/2006/relationships/hyperlink" Target="https://www.w3.org/TR/2008/NOTE-WCAG20-TECHS-20081211/G1" TargetMode="External"></Relationship><Relationship Id="rIdCatRefLink-UseGov11.101" Type="http://schemas.openxmlformats.org/officeDocument/2006/relationships/hyperlink" Target="https://www.powermapper.com/products/sortsite/rules/usegov11.10/" TargetMode="External"></Relationship><Relationship Id="rIdCatRefLink-W3cHtml5AriaRequiredChildRole-tablist1" Type="http://schemas.openxmlformats.org/officeDocument/2006/relationships/hyperlink" Target="https://html.spec.whatwg.org/multipage/" TargetMode="External"></Relationship><Relationship Id="rIdCatRefLink-W3cHtml5AriaRequiredChildRole-tablist2" Type="http://schemas.openxmlformats.org/officeDocument/2006/relationships/hyperlink" Target="https://www.w3.org/TR/wai-aria-1.2/" TargetMode="External"></Relationship><Relationship Id="rIdCatRefLink-W3cHtml5AriaRequiredChildRole-tablist3" Type="http://schemas.openxmlformats.org/officeDocument/2006/relationships/hyperlink" Target="https://www.w3.org/TR/UNDERSTANDING-WCAG20/content-structure-separation-programmatic.html" TargetMode="External"></Relationship><Relationship Id="rIdCatRefLink-W3cHtml5AriaRequiredChildRole-tablist4" Type="http://schemas.openxmlformats.org/officeDocument/2006/relationships/hyperlink" Target="https://www.w3.org/TR/UNDERSTANDING-WCAG20/content-structure-separation-programmatic.html" TargetMode="External"></Relationship><Relationship Id="rIdCatRefLink-W3cHtml5Error-RnvErElem-title1" Type="http://schemas.openxmlformats.org/officeDocument/2006/relationships/hyperlink" Target="https://html.spec.whatwg.org/multipage/" TargetMode="External"></Relationship><Relationship Id="rIdCatRefLink-UseGov11.81" Type="http://schemas.openxmlformats.org/officeDocument/2006/relationships/hyperlink" Target="https://www.powermapper.com/products/sortsite/rules/usegov11.8/" TargetMode="External"></Relationship><Relationship Id="rIdCatRefLink-UseGov14.31" Type="http://schemas.openxmlformats.org/officeDocument/2006/relationships/hyperlink" Target="https://www.powermapper.com/products/sortsite/rules/usegov14.3/" TargetMode="External"></Relationship><Relationship Id="rIdCatRefLink-UseGov14.32" Type="http://schemas.openxmlformats.org/officeDocument/2006/relationships/hyperlink" Target="https://developer.mozilla.org/en-US/docs/Web/Media/images/aspect_ratio_mapping" TargetMode="External"></Relationship><Relationship Id="rIdCatRefLink-W3cHtml5Error-RnvErNotx1" Type="http://schemas.openxmlformats.org/officeDocument/2006/relationships/hyperlink" Target="https://html.spec.whatwg.org/multipage/" TargetMode="External"></Relationship><Relationship Id="rIdCatRefLink-W3cHtml5Error-RnvErElem-style1" Type="http://schemas.openxmlformats.org/officeDocument/2006/relationships/hyperlink" Target="https://html.spec.whatwg.org/multipage/" TargetMode="Externa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SortSite</Application>
  <DocSecurity>0</DocSecurity>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Report for https://emsuite.stem.open.ac.uk/</dc:title>
  <dc:subject/>
  <dc:creator/>
  <cp:keywords>Accessibility</cp:keywords>
  <dc:description/>
  <cp:lastModifiedBy/>
  <cp:revision>1</cp:revision>
  <dcterms:created xsi:type="dcterms:W3CDTF">2025-01-10T16:03:56+00:00</dcterms:created>
  <dcterms:modified xsi:type="dcterms:W3CDTF">2025-01-10T16:03:56+00:00</dcterms:modified>
</cp:coreProperties>
</file>